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D7" w:rsidRPr="009C3818" w:rsidRDefault="002C518F" w:rsidP="00D93ED7">
      <w:r>
        <w:rPr>
          <w:b/>
          <w:bCs/>
          <w:noProof/>
        </w:rPr>
        <w:drawing>
          <wp:inline distT="0" distB="0" distL="0" distR="0">
            <wp:extent cx="6125731" cy="8677275"/>
            <wp:effectExtent l="19050" t="0" r="8369" b="0"/>
            <wp:docPr id="1" name="Рисунок 1" descr="C:\Users\User\Desktop\титул программы\пахомова 9 б с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 программы\пахомова 9 б сбо.jpg"/>
                    <pic:cNvPicPr>
                      <a:picLocks noChangeAspect="1" noChangeArrowheads="1"/>
                    </pic:cNvPicPr>
                  </pic:nvPicPr>
                  <pic:blipFill>
                    <a:blip r:embed="rId5" cstate="print"/>
                    <a:srcRect l="1603" t="802" r="1390" b="993"/>
                    <a:stretch>
                      <a:fillRect/>
                    </a:stretch>
                  </pic:blipFill>
                  <pic:spPr bwMode="auto">
                    <a:xfrm>
                      <a:off x="0" y="0"/>
                      <a:ext cx="6125731" cy="8677275"/>
                    </a:xfrm>
                    <a:prstGeom prst="rect">
                      <a:avLst/>
                    </a:prstGeom>
                    <a:noFill/>
                    <a:ln w="9525">
                      <a:noFill/>
                      <a:miter lim="800000"/>
                      <a:headEnd/>
                      <a:tailEnd/>
                    </a:ln>
                  </pic:spPr>
                </pic:pic>
              </a:graphicData>
            </a:graphic>
          </wp:inline>
        </w:drawing>
      </w:r>
    </w:p>
    <w:p w:rsidR="00D93ED7" w:rsidRPr="009C3818" w:rsidRDefault="00D93ED7" w:rsidP="00D93ED7"/>
    <w:p w:rsidR="00D93ED7" w:rsidRPr="009C3818" w:rsidRDefault="00D93ED7" w:rsidP="00D93ED7"/>
    <w:p w:rsidR="00D93ED7" w:rsidRDefault="00D93ED7" w:rsidP="00D93ED7"/>
    <w:p w:rsidR="00AC3C85" w:rsidRPr="000C5233" w:rsidRDefault="00AC3C85" w:rsidP="00D93ED7">
      <w:pPr>
        <w:ind w:firstLine="708"/>
      </w:pPr>
      <w:r w:rsidRPr="000C5233">
        <w:rPr>
          <w:b/>
          <w:bCs/>
        </w:rPr>
        <w:lastRenderedPageBreak/>
        <w:t>Пояснительная записка</w:t>
      </w:r>
      <w:r>
        <w:rPr>
          <w:b/>
          <w:bCs/>
        </w:rPr>
        <w:t>.</w:t>
      </w:r>
    </w:p>
    <w:p w:rsidR="00AC3C85" w:rsidRPr="00E24DF9" w:rsidRDefault="00AC3C85" w:rsidP="00AC3C85">
      <w:r w:rsidRPr="000C5233">
        <w:t xml:space="preserve">Рабочая программа  составлена  на основе </w:t>
      </w:r>
      <w:r w:rsidRPr="00E24DF9">
        <w:t xml:space="preserve">Программы специальных (коррекционных) общеобразовательных учреждений VIII вида. </w:t>
      </w:r>
    </w:p>
    <w:p w:rsidR="00AC3C85" w:rsidRPr="00E24DF9" w:rsidRDefault="00AC3C85" w:rsidP="00AC3C85">
      <w:pPr>
        <w:rPr>
          <w:b/>
        </w:rPr>
      </w:pPr>
    </w:p>
    <w:p w:rsidR="00AC3C85" w:rsidRDefault="00AC3C85" w:rsidP="00D93ED7">
      <w:pPr>
        <w:ind w:firstLine="708"/>
      </w:pPr>
      <w:r w:rsidRPr="0068621E">
        <w:rPr>
          <w:b/>
        </w:rPr>
        <w:t>Цель:</w:t>
      </w:r>
      <w:r w:rsidRPr="0068621E">
        <w:t xml:space="preserve">                                                                                                                                  </w:t>
      </w:r>
      <w:r>
        <w:t xml:space="preserve">      Практическая  подготовка учащихся</w:t>
      </w:r>
      <w:r w:rsidRPr="0068621E">
        <w:t xml:space="preserve"> к са</w:t>
      </w:r>
      <w:r>
        <w:t xml:space="preserve">мостоятельной жизни и труду, </w:t>
      </w:r>
      <w:r w:rsidRPr="0068621E">
        <w:t>формирование у них знаний и умений, способст</w:t>
      </w:r>
      <w:r>
        <w:t xml:space="preserve">вующих социальной адаптации, </w:t>
      </w:r>
      <w:r w:rsidRPr="0068621E">
        <w:t>повышение уровня общего развития учащихся.</w:t>
      </w:r>
      <w:r w:rsidRPr="0068621E">
        <w:rPr>
          <w:b/>
        </w:rPr>
        <w:t xml:space="preserve"> </w:t>
      </w:r>
    </w:p>
    <w:p w:rsidR="00AC3C85" w:rsidRDefault="00AC3C85" w:rsidP="00AC3C85">
      <w:pPr>
        <w:rPr>
          <w:b/>
          <w:bCs/>
        </w:rPr>
      </w:pPr>
    </w:p>
    <w:p w:rsidR="00AC3C85" w:rsidRDefault="00AC3C85" w:rsidP="00D93ED7">
      <w:pPr>
        <w:ind w:firstLine="708"/>
        <w:rPr>
          <w:b/>
        </w:rPr>
      </w:pPr>
      <w:r w:rsidRPr="0068621E">
        <w:rPr>
          <w:b/>
          <w:bCs/>
        </w:rPr>
        <w:t xml:space="preserve">Задачи:                                                            </w:t>
      </w:r>
      <w:r w:rsidRPr="0068621E">
        <w:t xml:space="preserve">                                                                                                                                  </w:t>
      </w:r>
      <w:r w:rsidR="00662573">
        <w:rPr>
          <w:b/>
        </w:rPr>
        <w:t>образовательные</w:t>
      </w:r>
      <w:r w:rsidRPr="00D3797A">
        <w:rPr>
          <w:b/>
        </w:rPr>
        <w:t xml:space="preserve">: </w:t>
      </w:r>
    </w:p>
    <w:p w:rsidR="00AC3C85" w:rsidRPr="00B963D0" w:rsidRDefault="00AC3C85" w:rsidP="00AC3C85">
      <w:pPr>
        <w:jc w:val="both"/>
        <w:rPr>
          <w:b/>
        </w:rPr>
      </w:pPr>
      <w:r>
        <w:rPr>
          <w:color w:val="000000" w:themeColor="text1"/>
        </w:rPr>
        <w:t xml:space="preserve">формирование </w:t>
      </w:r>
      <w:r>
        <w:t xml:space="preserve">знаний </w:t>
      </w:r>
      <w:r w:rsidR="00B01E85">
        <w:t xml:space="preserve"> и умен</w:t>
      </w:r>
      <w:r>
        <w:t>ий</w:t>
      </w:r>
      <w:r w:rsidRPr="000C5233">
        <w:t>, способствующи</w:t>
      </w:r>
      <w:r>
        <w:t xml:space="preserve">х </w:t>
      </w:r>
      <w:r w:rsidRPr="000C5233">
        <w:t xml:space="preserve"> социальной адаптации,</w:t>
      </w:r>
      <w:r>
        <w:t xml:space="preserve"> направленных </w:t>
      </w:r>
      <w:r w:rsidRPr="000C5233">
        <w:t xml:space="preserve"> на повышение уровня общего развития учащихся.</w:t>
      </w:r>
      <w:r>
        <w:t xml:space="preserve">                                                        </w:t>
      </w:r>
      <w:r w:rsidRPr="00D3797A">
        <w:rPr>
          <w:b/>
        </w:rPr>
        <w:t xml:space="preserve"> </w:t>
      </w:r>
    </w:p>
    <w:p w:rsidR="008456C1" w:rsidRPr="00636D82" w:rsidRDefault="00662573" w:rsidP="008456C1">
      <w:pPr>
        <w:widowControl w:val="0"/>
        <w:autoSpaceDE w:val="0"/>
        <w:autoSpaceDN w:val="0"/>
        <w:adjustRightInd w:val="0"/>
        <w:rPr>
          <w:rFonts w:eastAsia="Calibri"/>
          <w:color w:val="000000"/>
        </w:rPr>
      </w:pPr>
      <w:proofErr w:type="gramStart"/>
      <w:r>
        <w:rPr>
          <w:rFonts w:ascii="Times New Roman CYR" w:eastAsia="Calibri" w:hAnsi="Times New Roman CYR" w:cs="Times New Roman CYR"/>
          <w:b/>
        </w:rPr>
        <w:t>коррекционные</w:t>
      </w:r>
      <w:r w:rsidR="008456C1" w:rsidRPr="00D3797A">
        <w:rPr>
          <w:rFonts w:ascii="Times New Roman CYR" w:eastAsia="Calibri" w:hAnsi="Times New Roman CYR" w:cs="Times New Roman CYR"/>
          <w:b/>
        </w:rPr>
        <w:t xml:space="preserve">: </w:t>
      </w:r>
      <w:r w:rsidR="008456C1">
        <w:rPr>
          <w:rFonts w:ascii="Times New Roman CYR" w:eastAsia="Calibri" w:hAnsi="Times New Roman CYR" w:cs="Times New Roman CYR"/>
          <w:b/>
        </w:rPr>
        <w:t xml:space="preserve">                                                                                                                       </w:t>
      </w:r>
      <w:r w:rsidR="008456C1">
        <w:rPr>
          <w:rFonts w:eastAsia="Calibri"/>
          <w:color w:val="000000"/>
        </w:rPr>
        <w:t xml:space="preserve">развитие мышления, памяти, </w:t>
      </w:r>
      <w:r w:rsidR="008456C1" w:rsidRPr="000C5233">
        <w:t xml:space="preserve">внимания, наблюдательности, </w:t>
      </w:r>
      <w:r w:rsidR="008456C1">
        <w:t xml:space="preserve">речи, </w:t>
      </w:r>
      <w:r w:rsidR="008456C1" w:rsidRPr="00636D82">
        <w:rPr>
          <w:rFonts w:eastAsia="Calibri"/>
          <w:color w:val="000000"/>
        </w:rPr>
        <w:t>познавательных способностей в процессе усвоения знаний</w:t>
      </w:r>
      <w:r w:rsidR="008456C1">
        <w:rPr>
          <w:rFonts w:eastAsia="Calibri"/>
          <w:color w:val="000000"/>
        </w:rPr>
        <w:t>,</w:t>
      </w:r>
      <w:r w:rsidR="008456C1" w:rsidRPr="00D3797A">
        <w:t xml:space="preserve"> </w:t>
      </w:r>
      <w:r w:rsidR="008456C1" w:rsidRPr="000C5233">
        <w:t>сообразительности, воображения</w:t>
      </w:r>
      <w:r w:rsidR="008456C1">
        <w:t>,</w:t>
      </w:r>
      <w:r w:rsidR="008456C1" w:rsidRPr="006565C8">
        <w:t xml:space="preserve"> </w:t>
      </w:r>
      <w:r w:rsidR="008456C1">
        <w:rPr>
          <w:rFonts w:eastAsia="Calibri"/>
          <w:color w:val="000000"/>
        </w:rPr>
        <w:t xml:space="preserve">                                               </w:t>
      </w:r>
      <w:r w:rsidR="008456C1" w:rsidRPr="00D3797A">
        <w:t xml:space="preserve"> </w:t>
      </w:r>
      <w:r w:rsidR="008456C1">
        <w:t>обогащение</w:t>
      </w:r>
      <w:r w:rsidR="008456C1" w:rsidRPr="000C5233">
        <w:t xml:space="preserve"> слов</w:t>
      </w:r>
      <w:r w:rsidR="008456C1">
        <w:t>арного запаса учащихся, умение</w:t>
      </w:r>
      <w:r w:rsidR="008456C1" w:rsidRPr="000C5233">
        <w:t xml:space="preserve"> общаться со сверстниками, окружающими людьми. </w:t>
      </w:r>
      <w:r w:rsidR="008456C1">
        <w:t xml:space="preserve">            </w:t>
      </w:r>
      <w:r w:rsidR="008456C1">
        <w:rPr>
          <w:rFonts w:eastAsia="Calibri"/>
          <w:color w:val="000000"/>
        </w:rPr>
        <w:t xml:space="preserve">                                                                 </w:t>
      </w:r>
      <w:r w:rsidR="008456C1" w:rsidRPr="000C5233">
        <w:t> </w:t>
      </w:r>
      <w:r w:rsidR="008456C1">
        <w:t xml:space="preserve">                                               </w:t>
      </w:r>
      <w:r w:rsidR="008456C1" w:rsidRPr="00D3797A">
        <w:rPr>
          <w:rFonts w:ascii="Times New Roman CYR" w:eastAsia="Calibri" w:hAnsi="Times New Roman CYR" w:cs="Times New Roman CYR"/>
          <w:b/>
        </w:rPr>
        <w:t xml:space="preserve">                                                                                                                          </w:t>
      </w:r>
      <w:r w:rsidR="008456C1" w:rsidRPr="00D3797A">
        <w:rPr>
          <w:rFonts w:eastAsia="Calibri"/>
          <w:b/>
          <w:color w:val="000000"/>
        </w:rPr>
        <w:t xml:space="preserve"> </w:t>
      </w:r>
      <w:proofErr w:type="gramEnd"/>
    </w:p>
    <w:p w:rsidR="00AC3C85" w:rsidRPr="000C5233" w:rsidRDefault="00662573" w:rsidP="00AC3C85">
      <w:r>
        <w:rPr>
          <w:b/>
        </w:rPr>
        <w:t>воспитательные</w:t>
      </w:r>
      <w:r w:rsidR="00AC3C85" w:rsidRPr="00D3797A">
        <w:rPr>
          <w:b/>
        </w:rPr>
        <w:t xml:space="preserve">:                                                                                                                          </w:t>
      </w:r>
      <w:r w:rsidR="00AC3C85">
        <w:t xml:space="preserve">воспитание </w:t>
      </w:r>
      <w:r w:rsidR="00AC3C85" w:rsidRPr="0068621E">
        <w:t xml:space="preserve"> </w:t>
      </w:r>
      <w:r w:rsidR="00AC3C85">
        <w:t>трудолюбия, аккуратности, терпения, усидчивости, экономного и бережного отношения</w:t>
      </w:r>
      <w:r w:rsidR="00AC3C85" w:rsidRPr="0068621E">
        <w:t xml:space="preserve"> к продуктам, строгое соблюдение</w:t>
      </w:r>
      <w:r w:rsidR="00AC3C85" w:rsidRPr="000C5233">
        <w:t xml:space="preserve"> правил безопасной работы и гигиены труда, творческого отношения к домашнему труду. </w:t>
      </w:r>
    </w:p>
    <w:p w:rsidR="00AC3C85" w:rsidRDefault="00AC3C85" w:rsidP="00AC3C85">
      <w:pPr>
        <w:pStyle w:val="a3"/>
      </w:pPr>
      <w:r w:rsidRPr="006855DD">
        <w:t xml:space="preserve">                                                                                                   </w:t>
      </w:r>
    </w:p>
    <w:p w:rsidR="00D93ED7" w:rsidRPr="009C3818" w:rsidRDefault="00D93ED7" w:rsidP="00D93ED7">
      <w:pPr>
        <w:ind w:firstLine="708"/>
        <w:rPr>
          <w:color w:val="000000"/>
        </w:rPr>
      </w:pPr>
      <w:r w:rsidRPr="009C3818">
        <w:rPr>
          <w:b/>
          <w:bCs/>
        </w:rPr>
        <w:t>Рабочая п</w:t>
      </w:r>
      <w:r w:rsidRPr="009C3818">
        <w:rPr>
          <w:b/>
          <w:bCs/>
          <w:color w:val="000000"/>
        </w:rPr>
        <w:t>рограмма по  СБО разработана в соответствии с требованиями ФГОС.</w:t>
      </w:r>
      <w:r w:rsidRPr="009C3818">
        <w:rPr>
          <w:b/>
        </w:rPr>
        <w:t xml:space="preserve">  Нормативные документы:</w:t>
      </w:r>
      <w:r w:rsidRPr="009C3818">
        <w:rPr>
          <w:color w:val="000000"/>
        </w:rPr>
        <w:t xml:space="preserve"> </w:t>
      </w:r>
      <w:r>
        <w:rPr>
          <w:color w:val="000000"/>
        </w:rPr>
        <w:t xml:space="preserve">                                                                                                                      </w:t>
      </w:r>
      <w:r w:rsidRPr="009C3818">
        <w:rPr>
          <w:color w:val="000000"/>
        </w:rPr>
        <w:t xml:space="preserve">- </w:t>
      </w:r>
      <w:r w:rsidR="005869F7" w:rsidRPr="009C3818">
        <w:rPr>
          <w:color w:val="000000"/>
        </w:rPr>
        <w:t>Приказа Министерства образования Рос</w:t>
      </w:r>
      <w:r w:rsidR="005869F7">
        <w:rPr>
          <w:color w:val="000000"/>
        </w:rPr>
        <w:t xml:space="preserve">сийской Федерации от 19.12.2014г. № 1599             </w:t>
      </w:r>
      <w:r w:rsidRPr="009C3818">
        <w:rPr>
          <w:color w:val="000000"/>
        </w:rPr>
        <w:t>«</w:t>
      </w:r>
      <w:r w:rsidRPr="009C3818">
        <w:rPr>
          <w:bCs/>
          <w:spacing w:val="-15"/>
          <w:shd w:val="clear" w:color="auto" w:fill="FFFFFF"/>
        </w:rPr>
        <w:t xml:space="preserve">Об утверждении учебных планов специальных (коррекционных) образовательных учреждений для обучающихся, воспитанников с отклонениями в развитии».                                                                                                    </w:t>
      </w:r>
      <w:r w:rsidRPr="009C3818">
        <w:t>- Положения о рабочей программе,  принятого  на Совете школы 02.06.2016 г, протокол</w:t>
      </w:r>
      <w:r>
        <w:t xml:space="preserve"> </w:t>
      </w:r>
      <w:r w:rsidRPr="009C3818">
        <w:t>№ 4.                                                                                                                                                              - У</w:t>
      </w:r>
      <w:r w:rsidRPr="009C3818">
        <w:rPr>
          <w:color w:val="000000"/>
        </w:rPr>
        <w:t>чебного плана ГБОУ ш</w:t>
      </w:r>
      <w:r w:rsidR="005869F7">
        <w:rPr>
          <w:color w:val="000000"/>
        </w:rPr>
        <w:t>колы-интерната № 22 на 2017-2018</w:t>
      </w:r>
      <w:r w:rsidRPr="009C3818">
        <w:rPr>
          <w:color w:val="000000"/>
        </w:rPr>
        <w:t xml:space="preserve"> учебный год.                                                                            - «Программы  специальных  (коррекционных)  образовательных учреждений   VIII  вида» под  редакцией  В.В.Воронковой.  Москва, «</w:t>
      </w:r>
      <w:proofErr w:type="spellStart"/>
      <w:r w:rsidRPr="009C3818">
        <w:rPr>
          <w:color w:val="000000"/>
        </w:rPr>
        <w:t>Владос</w:t>
      </w:r>
      <w:proofErr w:type="spellEnd"/>
      <w:r w:rsidRPr="009C3818">
        <w:rPr>
          <w:color w:val="000000"/>
        </w:rPr>
        <w:t>», 2013 год.</w:t>
      </w:r>
    </w:p>
    <w:p w:rsidR="00D93ED7" w:rsidRDefault="00D93ED7" w:rsidP="00BB4BED">
      <w:pPr>
        <w:pStyle w:val="a3"/>
      </w:pPr>
    </w:p>
    <w:p w:rsidR="00BB4BED" w:rsidRDefault="00BB4BED" w:rsidP="00D93ED7">
      <w:pPr>
        <w:ind w:firstLine="708"/>
        <w:rPr>
          <w:b/>
        </w:rPr>
      </w:pPr>
      <w:r w:rsidRPr="00E50DDF">
        <w:rPr>
          <w:b/>
        </w:rPr>
        <w:t xml:space="preserve">Учебно-тематический план по СБО </w:t>
      </w:r>
      <w:r w:rsidRPr="00E50DDF">
        <w:t>предусматривает следующее распределение по часам: количеств</w:t>
      </w:r>
      <w:r>
        <w:t>о часов по УП  2 ч. в неделю, 68</w:t>
      </w:r>
      <w:r w:rsidRPr="00E50DDF">
        <w:t xml:space="preserve"> часов в год</w:t>
      </w:r>
      <w:r>
        <w:t>.</w:t>
      </w:r>
      <w:r>
        <w:rPr>
          <w:b/>
        </w:rPr>
        <w:t xml:space="preserve">   </w:t>
      </w:r>
    </w:p>
    <w:p w:rsidR="00BB4BED" w:rsidRDefault="00BB4BED" w:rsidP="00BB4BED">
      <w:pPr>
        <w:rPr>
          <w:b/>
        </w:rPr>
      </w:pPr>
    </w:p>
    <w:p w:rsidR="00BB4BED" w:rsidRPr="005B7F0E" w:rsidRDefault="00BB4BED" w:rsidP="00D93ED7">
      <w:pPr>
        <w:ind w:firstLine="708"/>
        <w:rPr>
          <w:b/>
        </w:rPr>
      </w:pPr>
      <w:r w:rsidRPr="005B7F0E">
        <w:rPr>
          <w:b/>
        </w:rPr>
        <w:t xml:space="preserve">Реализация учебной программы обеспечивается специально </w:t>
      </w:r>
      <w:proofErr w:type="gramStart"/>
      <w:r w:rsidRPr="005B7F0E">
        <w:rPr>
          <w:b/>
        </w:rPr>
        <w:t>подобранным</w:t>
      </w:r>
      <w:proofErr w:type="gramEnd"/>
      <w:r w:rsidRPr="005B7F0E">
        <w:rPr>
          <w:b/>
        </w:rPr>
        <w:t xml:space="preserve">   УМК.                                        </w:t>
      </w:r>
    </w:p>
    <w:p w:rsidR="00BB4BED" w:rsidRPr="005B7F0E" w:rsidRDefault="00BB4BED" w:rsidP="00BB4BED">
      <w:r w:rsidRPr="005B7F0E">
        <w:t xml:space="preserve">Коррекционная направленность реализации программы </w:t>
      </w:r>
      <w:r>
        <w:t>обеспечивается через использование в образовательном процессе специальных методов и приёмов, создание специальных условий, распределения содержания программы, исходя из психофизиологических особенностей класса.</w:t>
      </w:r>
    </w:p>
    <w:p w:rsidR="00FA6687" w:rsidRDefault="00AC3C85" w:rsidP="00AC3C85">
      <w:pPr>
        <w:pStyle w:val="a3"/>
      </w:pPr>
      <w:r w:rsidRPr="006855DD">
        <w:t> </w:t>
      </w:r>
    </w:p>
    <w:p w:rsidR="00AC3C85" w:rsidRDefault="00AC3C85" w:rsidP="00D93ED7">
      <w:pPr>
        <w:pStyle w:val="a3"/>
        <w:ind w:firstLine="708"/>
      </w:pPr>
      <w:r w:rsidRPr="006855DD">
        <w:rPr>
          <w:b/>
          <w:bCs/>
        </w:rPr>
        <w:t xml:space="preserve">Основные направления:                                                                                                                                                                                                                                                                          </w:t>
      </w:r>
      <w:r w:rsidRPr="00C80A5E">
        <w:t xml:space="preserve"> </w:t>
      </w:r>
      <w:r w:rsidRPr="00C80A5E">
        <w:rPr>
          <w:lang w:val="en-US"/>
        </w:rPr>
        <w:t>I</w:t>
      </w:r>
      <w:r w:rsidRPr="00C80A5E">
        <w:t>.Знакомство с предметами быта включает</w:t>
      </w:r>
      <w:r>
        <w:t>:</w:t>
      </w:r>
      <w:r w:rsidRPr="00C80A5E">
        <w:t xml:space="preserve"> </w:t>
      </w:r>
      <w:r>
        <w:t xml:space="preserve">                                                                                                                                                                                         </w:t>
      </w:r>
      <w:r w:rsidRPr="00C80A5E">
        <w:t>- усвоение точного названия, назначения, правил обращения с предметами, а также выработку необходимых реальных, правильных навыков использования этих предметов. В первую очередь, это вещи, окружающие ребёнк</w:t>
      </w:r>
      <w:proofErr w:type="gramStart"/>
      <w:r w:rsidRPr="00C80A5E">
        <w:t>а(</w:t>
      </w:r>
      <w:proofErr w:type="gramEnd"/>
      <w:r w:rsidRPr="00C80A5E">
        <w:t>одежда, обувь, предметы личной гигиены); предметы широкого круга (обстановка жилища, предметы ухода за одеждой, обувью, жилищем).</w:t>
      </w:r>
      <w:r>
        <w:t xml:space="preserve">                                                                                                                                                                                                                                         </w:t>
      </w:r>
      <w:r w:rsidRPr="00C80A5E">
        <w:rPr>
          <w:lang w:val="en-US"/>
        </w:rPr>
        <w:t>II</w:t>
      </w:r>
      <w:r w:rsidRPr="00C80A5E">
        <w:t>. Знакомство с миром общения:</w:t>
      </w:r>
      <w:r>
        <w:t xml:space="preserve">                                                                                                                                                                  </w:t>
      </w:r>
      <w:r w:rsidRPr="00C80A5E">
        <w:lastRenderedPageBreak/>
        <w:t>- усвоение правил поведения в повседневной жизни в общественных местах;</w:t>
      </w:r>
      <w:r>
        <w:t xml:space="preserve">                                      </w:t>
      </w:r>
      <w:r w:rsidRPr="00C80A5E">
        <w:t xml:space="preserve">- выработка навыков общения со сверстниками </w:t>
      </w:r>
      <w:r>
        <w:t>и взрослыми</w:t>
      </w:r>
      <w:r w:rsidRPr="00C80A5E">
        <w:t>;</w:t>
      </w:r>
      <w:r>
        <w:t xml:space="preserve">                                                          </w:t>
      </w:r>
      <w:r w:rsidRPr="00C80A5E">
        <w:t>- формирование правильных представлений о различных службах, умение обращаться к их услугам.</w:t>
      </w:r>
      <w:r>
        <w:t xml:space="preserve">     </w:t>
      </w:r>
    </w:p>
    <w:p w:rsidR="008456C1" w:rsidRPr="000C5233" w:rsidRDefault="008456C1" w:rsidP="008456C1">
      <w:r w:rsidRPr="00E50DDF">
        <w:t>Большинство разделов программы изучается с пятого по девятый классы. Это позволяет, соблюдая принципы систематичности и последовательности в обучении, при сообщении</w:t>
      </w:r>
      <w:r w:rsidRPr="000C5233">
        <w:t xml:space="preserve"> нового материала использовать опыт учащихся как базу для расширения их знаний, совершенствования имеющихся у них умений, навыков и формирования новых.</w:t>
      </w:r>
      <w:r w:rsidRPr="0068621E">
        <w:t xml:space="preserve"> </w:t>
      </w:r>
      <w:r w:rsidRPr="000C5233">
        <w:t>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с нарушениями интеллекта необходимые навыки самообслуживания, ведения домашнего хозяйства, ориентировки в окружающем, а также практически знакомиться с предприятиями, учреждениями, в которы</w:t>
      </w:r>
      <w:r>
        <w:t>е им придется обращаться по раз</w:t>
      </w:r>
      <w:r w:rsidRPr="000C5233">
        <w:t>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у детей. </w:t>
      </w:r>
    </w:p>
    <w:p w:rsidR="008456C1" w:rsidRPr="000C5233" w:rsidRDefault="008456C1" w:rsidP="008456C1">
      <w:r w:rsidRPr="000C5233">
        <w:t>Программа раскрывает следующие основные разделы курса СБО:</w:t>
      </w:r>
    </w:p>
    <w:p w:rsidR="008456C1" w:rsidRPr="000C5233" w:rsidRDefault="008456C1" w:rsidP="008456C1">
      <w:r w:rsidRPr="000C5233">
        <w:t>1. Личная гигиена </w:t>
      </w:r>
    </w:p>
    <w:p w:rsidR="008456C1" w:rsidRPr="000C5233" w:rsidRDefault="008456C1" w:rsidP="008456C1">
      <w:r w:rsidRPr="000C5233">
        <w:t>2. Одежда и обувь</w:t>
      </w:r>
    </w:p>
    <w:p w:rsidR="008456C1" w:rsidRPr="000C5233" w:rsidRDefault="008456C1" w:rsidP="008456C1">
      <w:r w:rsidRPr="000C5233">
        <w:t>3. Питание</w:t>
      </w:r>
    </w:p>
    <w:p w:rsidR="008456C1" w:rsidRPr="000C5233" w:rsidRDefault="008456C1" w:rsidP="008456C1">
      <w:r w:rsidRPr="000C5233">
        <w:t>4. Семья</w:t>
      </w:r>
    </w:p>
    <w:p w:rsidR="008456C1" w:rsidRPr="000C5233" w:rsidRDefault="008456C1" w:rsidP="008456C1">
      <w:r w:rsidRPr="000C5233">
        <w:t>5. Культура поведения</w:t>
      </w:r>
    </w:p>
    <w:p w:rsidR="008456C1" w:rsidRPr="000C5233" w:rsidRDefault="008456C1" w:rsidP="008456C1">
      <w:r w:rsidRPr="000C5233">
        <w:t>6. Жилище</w:t>
      </w:r>
    </w:p>
    <w:p w:rsidR="008456C1" w:rsidRPr="000C5233" w:rsidRDefault="008456C1" w:rsidP="008456C1">
      <w:r w:rsidRPr="000C5233">
        <w:t xml:space="preserve">7. Транспорт </w:t>
      </w:r>
    </w:p>
    <w:p w:rsidR="008456C1" w:rsidRPr="000C5233" w:rsidRDefault="008456C1" w:rsidP="008456C1">
      <w:r w:rsidRPr="000C5233">
        <w:t>8. Торговля</w:t>
      </w:r>
    </w:p>
    <w:p w:rsidR="008456C1" w:rsidRPr="000C5233" w:rsidRDefault="008456C1" w:rsidP="008456C1">
      <w:r w:rsidRPr="000C5233">
        <w:t>9. Средства связи</w:t>
      </w:r>
    </w:p>
    <w:p w:rsidR="008456C1" w:rsidRPr="000C5233" w:rsidRDefault="008456C1" w:rsidP="008456C1">
      <w:r w:rsidRPr="000C5233">
        <w:t>10. Медицинская помощь</w:t>
      </w:r>
    </w:p>
    <w:p w:rsidR="008456C1" w:rsidRPr="000C5233" w:rsidRDefault="008456C1" w:rsidP="008456C1">
      <w:r w:rsidRPr="000C5233">
        <w:t>11. Учреждения, организации и предприятия</w:t>
      </w:r>
    </w:p>
    <w:p w:rsidR="008456C1" w:rsidRPr="000C5233" w:rsidRDefault="008456C1" w:rsidP="008456C1">
      <w:r w:rsidRPr="000C5233">
        <w:t>12. Экономика домашнего хозяйства</w:t>
      </w:r>
    </w:p>
    <w:p w:rsidR="008456C1" w:rsidRDefault="008456C1" w:rsidP="008456C1">
      <w:r w:rsidRPr="000C5233">
        <w:t>13. Трудоустройство</w:t>
      </w:r>
    </w:p>
    <w:p w:rsidR="008456C1" w:rsidRDefault="008456C1" w:rsidP="008456C1">
      <w:pPr>
        <w:pStyle w:val="a3"/>
        <w:jc w:val="both"/>
        <w:rPr>
          <w:b/>
        </w:rPr>
      </w:pPr>
    </w:p>
    <w:p w:rsidR="008456C1" w:rsidRPr="001B4EF3" w:rsidRDefault="008456C1" w:rsidP="008456C1">
      <w:pPr>
        <w:pStyle w:val="a3"/>
        <w:jc w:val="both"/>
        <w:rPr>
          <w:b/>
        </w:rPr>
      </w:pPr>
      <w:r w:rsidRPr="001B4EF3">
        <w:rPr>
          <w:b/>
        </w:rPr>
        <w:t>9 класс</w:t>
      </w: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8"/>
        <w:gridCol w:w="5948"/>
        <w:gridCol w:w="2790"/>
      </w:tblGrid>
      <w:tr w:rsidR="00CC6F9C" w:rsidRPr="001B4EF3" w:rsidTr="00CC6F9C">
        <w:tc>
          <w:tcPr>
            <w:tcW w:w="1248" w:type="dxa"/>
          </w:tcPr>
          <w:p w:rsidR="00CC6F9C" w:rsidRPr="001B4EF3" w:rsidRDefault="00CC6F9C" w:rsidP="005869F7">
            <w:pPr>
              <w:pStyle w:val="a3"/>
              <w:jc w:val="center"/>
              <w:rPr>
                <w:b/>
              </w:rPr>
            </w:pPr>
            <w:r w:rsidRPr="001B4EF3">
              <w:rPr>
                <w:b/>
              </w:rPr>
              <w:t xml:space="preserve">№ </w:t>
            </w:r>
            <w:proofErr w:type="gramStart"/>
            <w:r w:rsidRPr="001B4EF3">
              <w:rPr>
                <w:b/>
              </w:rPr>
              <w:t>п</w:t>
            </w:r>
            <w:proofErr w:type="gramEnd"/>
            <w:r w:rsidRPr="001B4EF3">
              <w:rPr>
                <w:b/>
              </w:rPr>
              <w:t>/п</w:t>
            </w:r>
          </w:p>
        </w:tc>
        <w:tc>
          <w:tcPr>
            <w:tcW w:w="5948" w:type="dxa"/>
          </w:tcPr>
          <w:p w:rsidR="00CC6F9C" w:rsidRPr="001B4EF3" w:rsidRDefault="00CC6F9C" w:rsidP="005869F7">
            <w:pPr>
              <w:pStyle w:val="a3"/>
              <w:ind w:firstLine="567"/>
              <w:jc w:val="center"/>
              <w:rPr>
                <w:b/>
              </w:rPr>
            </w:pPr>
            <w:r w:rsidRPr="001B4EF3">
              <w:rPr>
                <w:b/>
              </w:rPr>
              <w:t>Название раздела</w:t>
            </w:r>
          </w:p>
        </w:tc>
        <w:tc>
          <w:tcPr>
            <w:tcW w:w="2790" w:type="dxa"/>
          </w:tcPr>
          <w:p w:rsidR="00CC6F9C" w:rsidRPr="001B4EF3" w:rsidRDefault="00CC6F9C" w:rsidP="005869F7">
            <w:pPr>
              <w:pStyle w:val="a3"/>
              <w:ind w:firstLine="567"/>
              <w:rPr>
                <w:b/>
              </w:rPr>
            </w:pPr>
            <w:r w:rsidRPr="001B4EF3">
              <w:rPr>
                <w:b/>
              </w:rPr>
              <w:t>Количество часов</w:t>
            </w:r>
          </w:p>
        </w:tc>
      </w:tr>
      <w:tr w:rsidR="00CC6F9C" w:rsidRPr="001B4EF3" w:rsidTr="00CC6F9C">
        <w:tc>
          <w:tcPr>
            <w:tcW w:w="1248" w:type="dxa"/>
          </w:tcPr>
          <w:p w:rsidR="00CC6F9C" w:rsidRPr="001B4EF3" w:rsidRDefault="00CC6F9C" w:rsidP="005869F7">
            <w:pPr>
              <w:pStyle w:val="a3"/>
              <w:ind w:firstLine="567"/>
              <w:jc w:val="both"/>
            </w:pPr>
            <w:r w:rsidRPr="001B4EF3">
              <w:t>1</w:t>
            </w:r>
          </w:p>
        </w:tc>
        <w:tc>
          <w:tcPr>
            <w:tcW w:w="5948" w:type="dxa"/>
          </w:tcPr>
          <w:p w:rsidR="00CC6F9C" w:rsidRPr="001B4EF3" w:rsidRDefault="00CC6F9C" w:rsidP="005869F7">
            <w:pPr>
              <w:pStyle w:val="a3"/>
              <w:ind w:firstLine="567"/>
              <w:jc w:val="both"/>
            </w:pPr>
            <w:r w:rsidRPr="001B4EF3">
              <w:t>«Одежда и обувь»</w:t>
            </w:r>
          </w:p>
        </w:tc>
        <w:tc>
          <w:tcPr>
            <w:tcW w:w="2790" w:type="dxa"/>
          </w:tcPr>
          <w:p w:rsidR="00CC6F9C" w:rsidRPr="001B4EF3" w:rsidRDefault="00CC6F9C" w:rsidP="005869F7">
            <w:pPr>
              <w:pStyle w:val="a3"/>
              <w:ind w:firstLine="567"/>
              <w:jc w:val="both"/>
            </w:pPr>
            <w:r w:rsidRPr="001B4EF3">
              <w:t>6ч</w:t>
            </w:r>
          </w:p>
        </w:tc>
      </w:tr>
      <w:tr w:rsidR="00CC6F9C" w:rsidRPr="001B4EF3" w:rsidTr="00CC6F9C">
        <w:tc>
          <w:tcPr>
            <w:tcW w:w="1248" w:type="dxa"/>
          </w:tcPr>
          <w:p w:rsidR="00CC6F9C" w:rsidRPr="001B4EF3" w:rsidRDefault="00CC6F9C" w:rsidP="005869F7">
            <w:pPr>
              <w:pStyle w:val="a3"/>
              <w:ind w:firstLine="567"/>
              <w:jc w:val="both"/>
            </w:pPr>
            <w:r w:rsidRPr="001B4EF3">
              <w:t>2</w:t>
            </w:r>
          </w:p>
        </w:tc>
        <w:tc>
          <w:tcPr>
            <w:tcW w:w="5948" w:type="dxa"/>
          </w:tcPr>
          <w:p w:rsidR="00CC6F9C" w:rsidRPr="001B4EF3" w:rsidRDefault="00CC6F9C" w:rsidP="005869F7">
            <w:pPr>
              <w:pStyle w:val="a3"/>
              <w:ind w:firstLine="567"/>
              <w:jc w:val="both"/>
            </w:pPr>
            <w:r w:rsidRPr="001B4EF3">
              <w:t>«Питание»</w:t>
            </w:r>
          </w:p>
        </w:tc>
        <w:tc>
          <w:tcPr>
            <w:tcW w:w="2790" w:type="dxa"/>
          </w:tcPr>
          <w:p w:rsidR="00CC6F9C" w:rsidRPr="001B4EF3" w:rsidRDefault="00CC6F9C" w:rsidP="005869F7">
            <w:pPr>
              <w:pStyle w:val="a3"/>
              <w:ind w:firstLine="567"/>
              <w:jc w:val="both"/>
            </w:pPr>
            <w:r>
              <w:t>14</w:t>
            </w:r>
            <w:r w:rsidRPr="001B4EF3">
              <w:t>ч</w:t>
            </w:r>
          </w:p>
        </w:tc>
      </w:tr>
      <w:tr w:rsidR="00CC6F9C" w:rsidRPr="001B4EF3" w:rsidTr="00CC6F9C">
        <w:tc>
          <w:tcPr>
            <w:tcW w:w="1248" w:type="dxa"/>
          </w:tcPr>
          <w:p w:rsidR="00CC6F9C" w:rsidRPr="001B4EF3" w:rsidRDefault="00CC6F9C" w:rsidP="005869F7">
            <w:pPr>
              <w:pStyle w:val="a3"/>
              <w:ind w:firstLine="567"/>
              <w:jc w:val="both"/>
            </w:pPr>
            <w:r w:rsidRPr="001B4EF3">
              <w:t>3</w:t>
            </w:r>
          </w:p>
        </w:tc>
        <w:tc>
          <w:tcPr>
            <w:tcW w:w="5948" w:type="dxa"/>
          </w:tcPr>
          <w:p w:rsidR="00CC6F9C" w:rsidRPr="001B4EF3" w:rsidRDefault="00CC6F9C" w:rsidP="005869F7">
            <w:pPr>
              <w:pStyle w:val="a3"/>
              <w:ind w:firstLine="567"/>
              <w:jc w:val="both"/>
            </w:pPr>
            <w:r w:rsidRPr="001B4EF3">
              <w:t xml:space="preserve"> «Семья»</w:t>
            </w:r>
          </w:p>
        </w:tc>
        <w:tc>
          <w:tcPr>
            <w:tcW w:w="2790" w:type="dxa"/>
          </w:tcPr>
          <w:p w:rsidR="00CC6F9C" w:rsidRPr="001B4EF3" w:rsidRDefault="00CC6F9C" w:rsidP="005869F7">
            <w:pPr>
              <w:pStyle w:val="a3"/>
              <w:ind w:firstLine="567"/>
              <w:jc w:val="both"/>
            </w:pPr>
            <w:r w:rsidRPr="001B4EF3">
              <w:t>4ч</w:t>
            </w:r>
          </w:p>
        </w:tc>
      </w:tr>
      <w:tr w:rsidR="00CC6F9C" w:rsidRPr="001B4EF3" w:rsidTr="00CC6F9C">
        <w:tc>
          <w:tcPr>
            <w:tcW w:w="1248" w:type="dxa"/>
          </w:tcPr>
          <w:p w:rsidR="00CC6F9C" w:rsidRPr="001B4EF3" w:rsidRDefault="00CC6F9C" w:rsidP="005869F7">
            <w:pPr>
              <w:pStyle w:val="a3"/>
              <w:ind w:firstLine="567"/>
              <w:jc w:val="both"/>
            </w:pPr>
            <w:r w:rsidRPr="001B4EF3">
              <w:t>4</w:t>
            </w:r>
          </w:p>
        </w:tc>
        <w:tc>
          <w:tcPr>
            <w:tcW w:w="5948" w:type="dxa"/>
          </w:tcPr>
          <w:p w:rsidR="00CC6F9C" w:rsidRPr="001B4EF3" w:rsidRDefault="00CC6F9C" w:rsidP="005869F7">
            <w:pPr>
              <w:pStyle w:val="a3"/>
              <w:ind w:firstLine="567"/>
              <w:jc w:val="both"/>
            </w:pPr>
            <w:r w:rsidRPr="001B4EF3">
              <w:t>«Культура поведения»</w:t>
            </w:r>
          </w:p>
        </w:tc>
        <w:tc>
          <w:tcPr>
            <w:tcW w:w="2790" w:type="dxa"/>
          </w:tcPr>
          <w:p w:rsidR="00CC6F9C" w:rsidRPr="001B4EF3" w:rsidRDefault="00CC6F9C" w:rsidP="005869F7">
            <w:pPr>
              <w:pStyle w:val="a3"/>
              <w:ind w:firstLine="567"/>
              <w:jc w:val="both"/>
            </w:pPr>
            <w:r>
              <w:t>4</w:t>
            </w:r>
            <w:r w:rsidRPr="001B4EF3">
              <w:t>ч</w:t>
            </w:r>
          </w:p>
        </w:tc>
      </w:tr>
      <w:tr w:rsidR="00CC6F9C" w:rsidRPr="001B4EF3" w:rsidTr="00CC6F9C">
        <w:tc>
          <w:tcPr>
            <w:tcW w:w="1248" w:type="dxa"/>
          </w:tcPr>
          <w:p w:rsidR="00CC6F9C" w:rsidRPr="001B4EF3" w:rsidRDefault="00CC6F9C" w:rsidP="005869F7">
            <w:pPr>
              <w:pStyle w:val="a3"/>
              <w:ind w:firstLine="567"/>
              <w:jc w:val="both"/>
            </w:pPr>
            <w:r w:rsidRPr="001B4EF3">
              <w:t>5</w:t>
            </w:r>
          </w:p>
        </w:tc>
        <w:tc>
          <w:tcPr>
            <w:tcW w:w="5948" w:type="dxa"/>
          </w:tcPr>
          <w:p w:rsidR="00CC6F9C" w:rsidRPr="001B4EF3" w:rsidRDefault="00CC6F9C" w:rsidP="005869F7">
            <w:pPr>
              <w:pStyle w:val="a3"/>
              <w:ind w:firstLine="567"/>
              <w:jc w:val="both"/>
            </w:pPr>
            <w:r w:rsidRPr="001B4EF3">
              <w:t xml:space="preserve">«Жилище» </w:t>
            </w:r>
          </w:p>
        </w:tc>
        <w:tc>
          <w:tcPr>
            <w:tcW w:w="2790" w:type="dxa"/>
          </w:tcPr>
          <w:p w:rsidR="00CC6F9C" w:rsidRPr="001B4EF3" w:rsidRDefault="00CC6F9C" w:rsidP="005869F7">
            <w:pPr>
              <w:pStyle w:val="a3"/>
              <w:ind w:firstLine="567"/>
              <w:jc w:val="both"/>
            </w:pPr>
            <w:r w:rsidRPr="001B4EF3">
              <w:t>4ч</w:t>
            </w:r>
          </w:p>
        </w:tc>
      </w:tr>
      <w:tr w:rsidR="00CC6F9C" w:rsidRPr="001B4EF3" w:rsidTr="00CC6F9C">
        <w:tc>
          <w:tcPr>
            <w:tcW w:w="1248" w:type="dxa"/>
          </w:tcPr>
          <w:p w:rsidR="00CC6F9C" w:rsidRPr="001B4EF3" w:rsidRDefault="00CC6F9C" w:rsidP="005869F7">
            <w:pPr>
              <w:pStyle w:val="a3"/>
              <w:ind w:firstLine="567"/>
              <w:jc w:val="both"/>
            </w:pPr>
            <w:r w:rsidRPr="001B4EF3">
              <w:t>6</w:t>
            </w:r>
          </w:p>
        </w:tc>
        <w:tc>
          <w:tcPr>
            <w:tcW w:w="5948" w:type="dxa"/>
          </w:tcPr>
          <w:p w:rsidR="00CC6F9C" w:rsidRPr="001B4EF3" w:rsidRDefault="00CC6F9C" w:rsidP="005869F7">
            <w:pPr>
              <w:pStyle w:val="a3"/>
              <w:ind w:firstLine="567"/>
              <w:jc w:val="both"/>
            </w:pPr>
            <w:r w:rsidRPr="001B4EF3">
              <w:t xml:space="preserve">«Транспорт» </w:t>
            </w:r>
          </w:p>
        </w:tc>
        <w:tc>
          <w:tcPr>
            <w:tcW w:w="2790" w:type="dxa"/>
          </w:tcPr>
          <w:p w:rsidR="00CC6F9C" w:rsidRPr="001B4EF3" w:rsidRDefault="00CC6F9C" w:rsidP="005869F7">
            <w:pPr>
              <w:pStyle w:val="a3"/>
              <w:ind w:firstLine="567"/>
              <w:jc w:val="both"/>
            </w:pPr>
            <w:r>
              <w:t>2</w:t>
            </w:r>
            <w:r w:rsidRPr="001B4EF3">
              <w:t>ч</w:t>
            </w:r>
          </w:p>
        </w:tc>
      </w:tr>
      <w:tr w:rsidR="00CC6F9C" w:rsidRPr="001B4EF3" w:rsidTr="00CC6F9C">
        <w:tc>
          <w:tcPr>
            <w:tcW w:w="1248" w:type="dxa"/>
          </w:tcPr>
          <w:p w:rsidR="00CC6F9C" w:rsidRPr="001B4EF3" w:rsidRDefault="00CC6F9C" w:rsidP="005869F7">
            <w:pPr>
              <w:pStyle w:val="a3"/>
              <w:ind w:firstLine="567"/>
              <w:jc w:val="both"/>
            </w:pPr>
            <w:r w:rsidRPr="001B4EF3">
              <w:t>7</w:t>
            </w:r>
          </w:p>
        </w:tc>
        <w:tc>
          <w:tcPr>
            <w:tcW w:w="5948" w:type="dxa"/>
          </w:tcPr>
          <w:p w:rsidR="00CC6F9C" w:rsidRPr="001B4EF3" w:rsidRDefault="00CC6F9C" w:rsidP="005869F7">
            <w:pPr>
              <w:pStyle w:val="a3"/>
              <w:ind w:firstLine="567"/>
              <w:jc w:val="both"/>
            </w:pPr>
            <w:r w:rsidRPr="001B4EF3">
              <w:t>«Торговля»</w:t>
            </w:r>
          </w:p>
        </w:tc>
        <w:tc>
          <w:tcPr>
            <w:tcW w:w="2790" w:type="dxa"/>
          </w:tcPr>
          <w:p w:rsidR="00CC6F9C" w:rsidRPr="001B4EF3" w:rsidRDefault="00CC6F9C" w:rsidP="005869F7">
            <w:pPr>
              <w:pStyle w:val="a3"/>
              <w:ind w:firstLine="567"/>
              <w:jc w:val="both"/>
            </w:pPr>
            <w:r>
              <w:t>2</w:t>
            </w:r>
            <w:r w:rsidRPr="001B4EF3">
              <w:t>ч</w:t>
            </w:r>
          </w:p>
        </w:tc>
      </w:tr>
      <w:tr w:rsidR="00CC6F9C" w:rsidRPr="001B4EF3" w:rsidTr="00CC6F9C">
        <w:tc>
          <w:tcPr>
            <w:tcW w:w="1248" w:type="dxa"/>
          </w:tcPr>
          <w:p w:rsidR="00CC6F9C" w:rsidRPr="001B4EF3" w:rsidRDefault="00CC6F9C" w:rsidP="005869F7">
            <w:pPr>
              <w:pStyle w:val="a3"/>
              <w:ind w:firstLine="567"/>
              <w:jc w:val="both"/>
            </w:pPr>
            <w:r w:rsidRPr="001B4EF3">
              <w:t>8</w:t>
            </w:r>
          </w:p>
        </w:tc>
        <w:tc>
          <w:tcPr>
            <w:tcW w:w="5948" w:type="dxa"/>
          </w:tcPr>
          <w:p w:rsidR="00CC6F9C" w:rsidRPr="001B4EF3" w:rsidRDefault="00CC6F9C" w:rsidP="005869F7">
            <w:pPr>
              <w:pStyle w:val="a3"/>
              <w:ind w:firstLine="567"/>
              <w:jc w:val="both"/>
            </w:pPr>
            <w:r w:rsidRPr="001B4EF3">
              <w:t>«Средства связи»</w:t>
            </w:r>
          </w:p>
        </w:tc>
        <w:tc>
          <w:tcPr>
            <w:tcW w:w="2790" w:type="dxa"/>
          </w:tcPr>
          <w:p w:rsidR="00CC6F9C" w:rsidRPr="001B4EF3" w:rsidRDefault="00CC6F9C" w:rsidP="005869F7">
            <w:pPr>
              <w:pStyle w:val="a3"/>
              <w:ind w:firstLine="567"/>
              <w:jc w:val="both"/>
            </w:pPr>
            <w:r>
              <w:t>4</w:t>
            </w:r>
            <w:r w:rsidRPr="001B4EF3">
              <w:t>ч</w:t>
            </w:r>
          </w:p>
        </w:tc>
      </w:tr>
      <w:tr w:rsidR="00CC6F9C" w:rsidRPr="001B4EF3" w:rsidTr="00CC6F9C">
        <w:tc>
          <w:tcPr>
            <w:tcW w:w="1248" w:type="dxa"/>
          </w:tcPr>
          <w:p w:rsidR="00CC6F9C" w:rsidRPr="001B4EF3" w:rsidRDefault="00CC6F9C" w:rsidP="005869F7">
            <w:pPr>
              <w:pStyle w:val="a3"/>
              <w:ind w:firstLine="567"/>
              <w:jc w:val="both"/>
            </w:pPr>
            <w:r w:rsidRPr="001B4EF3">
              <w:t>9</w:t>
            </w:r>
          </w:p>
        </w:tc>
        <w:tc>
          <w:tcPr>
            <w:tcW w:w="5948" w:type="dxa"/>
          </w:tcPr>
          <w:p w:rsidR="00CC6F9C" w:rsidRPr="001B4EF3" w:rsidRDefault="00CC6F9C" w:rsidP="005869F7">
            <w:pPr>
              <w:pStyle w:val="a3"/>
              <w:ind w:firstLine="567"/>
              <w:jc w:val="both"/>
            </w:pPr>
            <w:r w:rsidRPr="001B4EF3">
              <w:t>«Медицина»</w:t>
            </w:r>
          </w:p>
        </w:tc>
        <w:tc>
          <w:tcPr>
            <w:tcW w:w="2790" w:type="dxa"/>
          </w:tcPr>
          <w:p w:rsidR="00CC6F9C" w:rsidRPr="001B4EF3" w:rsidRDefault="00CC6F9C" w:rsidP="005869F7">
            <w:pPr>
              <w:pStyle w:val="a3"/>
              <w:ind w:firstLine="567"/>
              <w:jc w:val="both"/>
            </w:pPr>
            <w:r>
              <w:t>4</w:t>
            </w:r>
            <w:r w:rsidRPr="001B4EF3">
              <w:t>ч</w:t>
            </w:r>
          </w:p>
        </w:tc>
      </w:tr>
      <w:tr w:rsidR="00CC6F9C" w:rsidRPr="001B4EF3" w:rsidTr="00CC6F9C">
        <w:tc>
          <w:tcPr>
            <w:tcW w:w="1248" w:type="dxa"/>
          </w:tcPr>
          <w:p w:rsidR="00CC6F9C" w:rsidRPr="001B4EF3" w:rsidRDefault="00CC6F9C" w:rsidP="005869F7">
            <w:pPr>
              <w:pStyle w:val="a3"/>
              <w:ind w:firstLine="567"/>
              <w:jc w:val="both"/>
            </w:pPr>
            <w:r w:rsidRPr="001B4EF3">
              <w:t>10</w:t>
            </w:r>
          </w:p>
        </w:tc>
        <w:tc>
          <w:tcPr>
            <w:tcW w:w="5948" w:type="dxa"/>
          </w:tcPr>
          <w:p w:rsidR="00CC6F9C" w:rsidRPr="001B4EF3" w:rsidRDefault="00CC6F9C" w:rsidP="005869F7">
            <w:pPr>
              <w:pStyle w:val="a3"/>
              <w:ind w:firstLine="567"/>
              <w:jc w:val="both"/>
            </w:pPr>
            <w:r w:rsidRPr="001B4EF3">
              <w:t>«Учреждения, организации и предприятия»</w:t>
            </w:r>
          </w:p>
        </w:tc>
        <w:tc>
          <w:tcPr>
            <w:tcW w:w="2790" w:type="dxa"/>
          </w:tcPr>
          <w:p w:rsidR="00CC6F9C" w:rsidRPr="001B4EF3" w:rsidRDefault="00CC6F9C" w:rsidP="005869F7">
            <w:pPr>
              <w:pStyle w:val="a3"/>
              <w:ind w:firstLine="567"/>
              <w:jc w:val="both"/>
            </w:pPr>
            <w:r>
              <w:t>4</w:t>
            </w:r>
            <w:r w:rsidRPr="001B4EF3">
              <w:t>ч</w:t>
            </w:r>
          </w:p>
        </w:tc>
      </w:tr>
      <w:tr w:rsidR="00CC6F9C" w:rsidRPr="001B4EF3" w:rsidTr="00CC6F9C">
        <w:trPr>
          <w:trHeight w:val="270"/>
        </w:trPr>
        <w:tc>
          <w:tcPr>
            <w:tcW w:w="1248" w:type="dxa"/>
          </w:tcPr>
          <w:p w:rsidR="00CC6F9C" w:rsidRPr="001B4EF3" w:rsidRDefault="00CC6F9C" w:rsidP="005869F7">
            <w:pPr>
              <w:pStyle w:val="a3"/>
              <w:ind w:firstLine="567"/>
              <w:jc w:val="both"/>
            </w:pPr>
            <w:r w:rsidRPr="001B4EF3">
              <w:t>11</w:t>
            </w:r>
          </w:p>
        </w:tc>
        <w:tc>
          <w:tcPr>
            <w:tcW w:w="5948" w:type="dxa"/>
          </w:tcPr>
          <w:p w:rsidR="00CC6F9C" w:rsidRPr="001B4EF3" w:rsidRDefault="00CC6F9C" w:rsidP="005869F7">
            <w:pPr>
              <w:pStyle w:val="a3"/>
              <w:ind w:firstLine="567"/>
              <w:jc w:val="both"/>
            </w:pPr>
            <w:r w:rsidRPr="001B4EF3">
              <w:t>«Трудоустройство»</w:t>
            </w:r>
          </w:p>
        </w:tc>
        <w:tc>
          <w:tcPr>
            <w:tcW w:w="2790" w:type="dxa"/>
          </w:tcPr>
          <w:p w:rsidR="00CC6F9C" w:rsidRPr="001B4EF3" w:rsidRDefault="00CC6F9C" w:rsidP="005869F7">
            <w:pPr>
              <w:pStyle w:val="a3"/>
              <w:ind w:firstLine="567"/>
              <w:jc w:val="both"/>
            </w:pPr>
            <w:r>
              <w:t>12</w:t>
            </w:r>
            <w:r w:rsidRPr="001B4EF3">
              <w:t>ч</w:t>
            </w:r>
          </w:p>
        </w:tc>
      </w:tr>
      <w:tr w:rsidR="00CC6F9C" w:rsidRPr="001B4EF3" w:rsidTr="00CC6F9C">
        <w:trPr>
          <w:trHeight w:val="237"/>
        </w:trPr>
        <w:tc>
          <w:tcPr>
            <w:tcW w:w="1248" w:type="dxa"/>
          </w:tcPr>
          <w:p w:rsidR="00CC6F9C" w:rsidRPr="001B4EF3" w:rsidRDefault="00CC6F9C" w:rsidP="005869F7">
            <w:pPr>
              <w:pStyle w:val="a3"/>
              <w:ind w:firstLine="567"/>
              <w:jc w:val="both"/>
            </w:pPr>
            <w:r>
              <w:t>12</w:t>
            </w:r>
          </w:p>
        </w:tc>
        <w:tc>
          <w:tcPr>
            <w:tcW w:w="5948" w:type="dxa"/>
          </w:tcPr>
          <w:p w:rsidR="00CC6F9C" w:rsidRPr="001B4EF3" w:rsidRDefault="00CC6F9C" w:rsidP="005869F7">
            <w:pPr>
              <w:pStyle w:val="a3"/>
              <w:ind w:firstLine="567"/>
              <w:jc w:val="both"/>
            </w:pPr>
            <w:r>
              <w:t>«Личная гигиена»</w:t>
            </w:r>
          </w:p>
        </w:tc>
        <w:tc>
          <w:tcPr>
            <w:tcW w:w="2790" w:type="dxa"/>
          </w:tcPr>
          <w:p w:rsidR="00CC6F9C" w:rsidRPr="001B4EF3" w:rsidRDefault="00CC6F9C" w:rsidP="005869F7">
            <w:pPr>
              <w:pStyle w:val="a3"/>
              <w:ind w:firstLine="567"/>
              <w:jc w:val="both"/>
            </w:pPr>
            <w:r>
              <w:t>2ч</w:t>
            </w:r>
          </w:p>
        </w:tc>
      </w:tr>
      <w:tr w:rsidR="00CC6F9C" w:rsidRPr="001B4EF3" w:rsidTr="00CC6F9C">
        <w:trPr>
          <w:trHeight w:val="300"/>
        </w:trPr>
        <w:tc>
          <w:tcPr>
            <w:tcW w:w="1248" w:type="dxa"/>
          </w:tcPr>
          <w:p w:rsidR="00CC6F9C" w:rsidRDefault="00CC6F9C" w:rsidP="005869F7">
            <w:pPr>
              <w:pStyle w:val="a3"/>
              <w:ind w:firstLine="567"/>
              <w:jc w:val="both"/>
            </w:pPr>
            <w:r>
              <w:t>13</w:t>
            </w:r>
          </w:p>
        </w:tc>
        <w:tc>
          <w:tcPr>
            <w:tcW w:w="5948" w:type="dxa"/>
          </w:tcPr>
          <w:p w:rsidR="00CC6F9C" w:rsidRDefault="00CC6F9C" w:rsidP="005869F7">
            <w:pPr>
              <w:pStyle w:val="a3"/>
              <w:ind w:firstLine="567"/>
              <w:jc w:val="both"/>
            </w:pPr>
            <w:r>
              <w:t>«Бюджет»</w:t>
            </w:r>
          </w:p>
        </w:tc>
        <w:tc>
          <w:tcPr>
            <w:tcW w:w="2790" w:type="dxa"/>
          </w:tcPr>
          <w:p w:rsidR="00CC6F9C" w:rsidRDefault="00CC6F9C" w:rsidP="005869F7">
            <w:pPr>
              <w:pStyle w:val="a3"/>
              <w:ind w:firstLine="567"/>
              <w:jc w:val="both"/>
            </w:pPr>
            <w:r>
              <w:t>10ч.</w:t>
            </w:r>
          </w:p>
        </w:tc>
      </w:tr>
      <w:tr w:rsidR="00CC6F9C" w:rsidRPr="001B4EF3" w:rsidTr="00CC6F9C">
        <w:tc>
          <w:tcPr>
            <w:tcW w:w="7196" w:type="dxa"/>
            <w:gridSpan w:val="2"/>
          </w:tcPr>
          <w:p w:rsidR="00CC6F9C" w:rsidRPr="001B4EF3" w:rsidRDefault="00CC6F9C" w:rsidP="005869F7">
            <w:pPr>
              <w:pStyle w:val="a3"/>
              <w:ind w:firstLine="567"/>
              <w:jc w:val="both"/>
            </w:pPr>
            <w:r w:rsidRPr="001B4EF3">
              <w:t>ИТОГО:</w:t>
            </w:r>
          </w:p>
        </w:tc>
        <w:tc>
          <w:tcPr>
            <w:tcW w:w="2790" w:type="dxa"/>
          </w:tcPr>
          <w:p w:rsidR="00CC6F9C" w:rsidRPr="001B4EF3" w:rsidRDefault="00CC6F9C" w:rsidP="005869F7">
            <w:pPr>
              <w:pStyle w:val="a3"/>
              <w:ind w:firstLine="567"/>
              <w:jc w:val="both"/>
            </w:pPr>
            <w:r w:rsidRPr="001B4EF3">
              <w:t>68 часов</w:t>
            </w:r>
          </w:p>
        </w:tc>
      </w:tr>
    </w:tbl>
    <w:p w:rsidR="00FA6687" w:rsidRDefault="00FA6687" w:rsidP="008456C1">
      <w:pPr>
        <w:pStyle w:val="a3"/>
        <w:rPr>
          <w:b/>
        </w:rPr>
      </w:pPr>
    </w:p>
    <w:p w:rsidR="00D93ED7" w:rsidRDefault="00D93ED7" w:rsidP="008456C1">
      <w:pPr>
        <w:pStyle w:val="a3"/>
        <w:rPr>
          <w:b/>
        </w:rPr>
      </w:pPr>
    </w:p>
    <w:p w:rsidR="008456C1" w:rsidRPr="001B4EF3" w:rsidRDefault="008456C1" w:rsidP="00D93ED7">
      <w:pPr>
        <w:pStyle w:val="a3"/>
        <w:ind w:firstLine="708"/>
      </w:pPr>
      <w:r w:rsidRPr="001B4EF3">
        <w:rPr>
          <w:b/>
        </w:rPr>
        <w:lastRenderedPageBreak/>
        <w:t>Реализация практической части рабочей программы по СБО.</w:t>
      </w:r>
    </w:p>
    <w:p w:rsidR="008456C1" w:rsidRPr="001B4EF3" w:rsidRDefault="008456C1" w:rsidP="008456C1">
      <w:pPr>
        <w:pStyle w:val="a3"/>
        <w:jc w:val="both"/>
      </w:pPr>
      <w:r w:rsidRPr="001B4EF3">
        <w:t>Для приобретения практических навыков и повышения уровня знаний на уроках СБО значительное внимание отводится</w:t>
      </w:r>
      <w:r>
        <w:t>:</w:t>
      </w:r>
      <w:r w:rsidRPr="001B4EF3">
        <w:t xml:space="preserve"> </w:t>
      </w:r>
    </w:p>
    <w:p w:rsidR="008456C1" w:rsidRPr="001B4EF3" w:rsidRDefault="008456C1" w:rsidP="008456C1">
      <w:pPr>
        <w:pStyle w:val="a3"/>
        <w:jc w:val="both"/>
      </w:pPr>
      <w:r w:rsidRPr="001B4EF3">
        <w:t>- экскурсиям (на промышленные предприятия, сельскохозяйственные объекты, в магазины, на предприятия службы быта, в отделение связи, на транспорт, в различные учреждения)</w:t>
      </w:r>
    </w:p>
    <w:p w:rsidR="008456C1" w:rsidRPr="001B4EF3" w:rsidRDefault="008456C1" w:rsidP="008456C1">
      <w:pPr>
        <w:pStyle w:val="a3"/>
        <w:jc w:val="both"/>
      </w:pPr>
      <w:r w:rsidRPr="001B4EF3">
        <w:t>- практическим работам по разделам «Питание», «Одежда и обувь», Жилище», «Средства связи»</w:t>
      </w:r>
    </w:p>
    <w:p w:rsidR="008456C1" w:rsidRPr="001B4EF3" w:rsidRDefault="008456C1" w:rsidP="008456C1">
      <w:pPr>
        <w:pStyle w:val="a3"/>
        <w:jc w:val="both"/>
      </w:pPr>
      <w:r w:rsidRPr="001B4EF3">
        <w:t>- проведению сюжетно-ролевых игр по разделам «Торговля», «Семья», «Жилище», «Трудоустройство»</w:t>
      </w:r>
    </w:p>
    <w:p w:rsidR="008456C1" w:rsidRPr="001B4EF3" w:rsidRDefault="008456C1" w:rsidP="008456C1">
      <w:pPr>
        <w:pStyle w:val="a3"/>
        <w:jc w:val="both"/>
      </w:pPr>
      <w:r w:rsidRPr="001B4EF3">
        <w:t>- демонстрации видеофильмов, презентаций</w:t>
      </w:r>
    </w:p>
    <w:p w:rsidR="008456C1" w:rsidRPr="002E257B" w:rsidRDefault="008456C1" w:rsidP="008456C1">
      <w:pPr>
        <w:pStyle w:val="a3"/>
        <w:jc w:val="both"/>
        <w:rPr>
          <w:b/>
          <w:u w:val="single"/>
        </w:rPr>
      </w:pPr>
      <w:r w:rsidRPr="002E257B">
        <w:rPr>
          <w:b/>
          <w:u w:val="single"/>
        </w:rPr>
        <w:t>В 9 классе:</w:t>
      </w:r>
    </w:p>
    <w:p w:rsidR="008456C1" w:rsidRPr="002E257B" w:rsidRDefault="008456C1" w:rsidP="008456C1">
      <w:pPr>
        <w:pStyle w:val="a3"/>
        <w:jc w:val="both"/>
        <w:rPr>
          <w:b/>
        </w:rPr>
      </w:pPr>
      <w:r w:rsidRPr="002E257B">
        <w:rPr>
          <w:b/>
          <w:i/>
        </w:rPr>
        <w:t>Обучающиеся должны знать</w:t>
      </w:r>
      <w:r w:rsidRPr="002E257B">
        <w:rPr>
          <w:b/>
        </w:rPr>
        <w:t>:</w:t>
      </w:r>
    </w:p>
    <w:p w:rsidR="008456C1" w:rsidRPr="002E257B" w:rsidRDefault="008456C1" w:rsidP="008456C1">
      <w:pPr>
        <w:pStyle w:val="a3"/>
        <w:jc w:val="both"/>
      </w:pPr>
      <w:r w:rsidRPr="002E257B">
        <w:t>Размеры своих одежды и обуви, гарантийные сроки носки, правила возврата, способы выведения пятен в домашних условиях.</w:t>
      </w:r>
    </w:p>
    <w:p w:rsidR="008456C1" w:rsidRPr="002E257B" w:rsidRDefault="008456C1" w:rsidP="008456C1">
      <w:pPr>
        <w:pStyle w:val="a3"/>
        <w:jc w:val="both"/>
      </w:pPr>
      <w:r w:rsidRPr="002E257B">
        <w:t>Значение диетического питания, особенности и важности питания детей ясельного возраста, названия и рецепты 1-2 национальных блюд.</w:t>
      </w:r>
    </w:p>
    <w:p w:rsidR="008456C1" w:rsidRPr="002E257B" w:rsidRDefault="008456C1" w:rsidP="008456C1">
      <w:pPr>
        <w:pStyle w:val="a3"/>
        <w:jc w:val="both"/>
      </w:pPr>
      <w:r w:rsidRPr="002E257B">
        <w:t>Основные виды семейных отношений, формы организации отдыха и досуга в семье, семейные традиции, обязанности членов семьи.</w:t>
      </w:r>
    </w:p>
    <w:p w:rsidR="008456C1" w:rsidRPr="002E257B" w:rsidRDefault="008456C1" w:rsidP="008456C1">
      <w:pPr>
        <w:pStyle w:val="a3"/>
        <w:jc w:val="both"/>
      </w:pPr>
      <w:r w:rsidRPr="002E257B">
        <w:t>Правила поведения в обществе – правила приёма гостей.</w:t>
      </w:r>
    </w:p>
    <w:p w:rsidR="008456C1" w:rsidRPr="002E257B" w:rsidRDefault="008456C1" w:rsidP="008456C1">
      <w:pPr>
        <w:pStyle w:val="a3"/>
        <w:jc w:val="both"/>
      </w:pPr>
      <w:r w:rsidRPr="002E257B">
        <w:t>Правила расстановки мебели в квартире, требования к подбору предметов интерьера, правила сохранения жилищного фонда.</w:t>
      </w:r>
    </w:p>
    <w:p w:rsidR="008456C1" w:rsidRPr="002E257B" w:rsidRDefault="008456C1" w:rsidP="008456C1">
      <w:pPr>
        <w:pStyle w:val="a3"/>
        <w:jc w:val="both"/>
      </w:pPr>
      <w:r w:rsidRPr="002E257B">
        <w:t>Службы аэровокзала, порядок приобретения и возврата билетов, правила поведения в аэропорту.</w:t>
      </w:r>
    </w:p>
    <w:p w:rsidR="008456C1" w:rsidRPr="002E257B" w:rsidRDefault="008456C1" w:rsidP="008456C1">
      <w:pPr>
        <w:pStyle w:val="a3"/>
        <w:jc w:val="both"/>
      </w:pPr>
      <w:r w:rsidRPr="002E257B">
        <w:t>Виды ярмарок, отличия ярмарки от магазина.</w:t>
      </w:r>
    </w:p>
    <w:p w:rsidR="008456C1" w:rsidRPr="002E257B" w:rsidRDefault="008456C1" w:rsidP="008456C1">
      <w:pPr>
        <w:pStyle w:val="a3"/>
        <w:jc w:val="both"/>
      </w:pPr>
      <w:r w:rsidRPr="002E257B">
        <w:t>Виды денежных переводов, их стоимость, виды телефонной связи.</w:t>
      </w:r>
    </w:p>
    <w:p w:rsidR="008456C1" w:rsidRPr="002E257B" w:rsidRDefault="008456C1" w:rsidP="008456C1">
      <w:pPr>
        <w:pStyle w:val="a3"/>
        <w:jc w:val="both"/>
      </w:pPr>
      <w:r w:rsidRPr="002E257B">
        <w:t>Способы распространения инфекционных заболеваний, меры по их предупреждению, правила и приёмы ухода за больным.</w:t>
      </w:r>
    </w:p>
    <w:p w:rsidR="008456C1" w:rsidRPr="002E257B" w:rsidRDefault="008456C1" w:rsidP="008456C1">
      <w:pPr>
        <w:pStyle w:val="a3"/>
        <w:jc w:val="both"/>
      </w:pPr>
      <w:r w:rsidRPr="002E257B">
        <w:t>Местонахождение предприятий бытового обслуживания, какие виды услуг они оказывают</w:t>
      </w:r>
    </w:p>
    <w:p w:rsidR="008456C1" w:rsidRPr="002E257B" w:rsidRDefault="008456C1" w:rsidP="008456C1">
      <w:pPr>
        <w:pStyle w:val="a3"/>
        <w:jc w:val="both"/>
      </w:pPr>
      <w:r w:rsidRPr="002E257B">
        <w:t>Учреждения и отделы по трудоустройству, их местонахождение, виды документов для устройства на работу, перечень основных деловых бумаг и требования к их написанию.</w:t>
      </w:r>
    </w:p>
    <w:p w:rsidR="008456C1" w:rsidRPr="002E257B" w:rsidRDefault="008456C1" w:rsidP="008456C1">
      <w:pPr>
        <w:pStyle w:val="a3"/>
        <w:jc w:val="both"/>
        <w:rPr>
          <w:b/>
          <w:i/>
        </w:rPr>
      </w:pPr>
      <w:r w:rsidRPr="002E257B">
        <w:rPr>
          <w:b/>
          <w:i/>
        </w:rPr>
        <w:t>Обучающиеся должны уметь:</w:t>
      </w:r>
    </w:p>
    <w:p w:rsidR="008456C1" w:rsidRPr="002E257B" w:rsidRDefault="008456C1" w:rsidP="008456C1">
      <w:pPr>
        <w:pStyle w:val="a3"/>
        <w:jc w:val="both"/>
      </w:pPr>
      <w:r w:rsidRPr="002E257B">
        <w:t>Подбирать одежду и обувь в соответствии со своим размером, выводить пятна на одежде различными способами.</w:t>
      </w:r>
    </w:p>
    <w:p w:rsidR="008456C1" w:rsidRPr="002E257B" w:rsidRDefault="008456C1" w:rsidP="008456C1">
      <w:pPr>
        <w:pStyle w:val="a3"/>
        <w:jc w:val="both"/>
      </w:pPr>
      <w:r w:rsidRPr="002E257B">
        <w:t>Составлять меню диетического питания на день, составлять меню на день для ребенка ясельного возраста, выполнять сервировку праздничного стола.</w:t>
      </w:r>
    </w:p>
    <w:p w:rsidR="008456C1" w:rsidRPr="002E257B" w:rsidRDefault="008456C1" w:rsidP="008456C1">
      <w:pPr>
        <w:pStyle w:val="a3"/>
        <w:jc w:val="both"/>
      </w:pPr>
      <w:r w:rsidRPr="002E257B">
        <w:t>Анализировать различные семейные ситуации, выполнять морально-этические нормы взаимоотношения в семье, поддерживать и укреплять семейные традиции.</w:t>
      </w:r>
    </w:p>
    <w:p w:rsidR="008456C1" w:rsidRPr="002E257B" w:rsidRDefault="008456C1" w:rsidP="008456C1">
      <w:pPr>
        <w:pStyle w:val="a3"/>
        <w:jc w:val="both"/>
      </w:pPr>
      <w:r w:rsidRPr="002E257B">
        <w:t>Встречать гостей, вежливо вести себя во время приёма.</w:t>
      </w:r>
    </w:p>
    <w:p w:rsidR="008456C1" w:rsidRPr="002E257B" w:rsidRDefault="008456C1" w:rsidP="008456C1">
      <w:pPr>
        <w:pStyle w:val="a3"/>
        <w:jc w:val="both"/>
      </w:pPr>
      <w:r w:rsidRPr="002E257B">
        <w:t>Расставлять мебель  в квартире, подбирать детали интерьера.</w:t>
      </w:r>
    </w:p>
    <w:p w:rsidR="008456C1" w:rsidRPr="002E257B" w:rsidRDefault="008456C1" w:rsidP="008456C1">
      <w:pPr>
        <w:pStyle w:val="a3"/>
        <w:jc w:val="both"/>
      </w:pPr>
      <w:r w:rsidRPr="002E257B">
        <w:t>Определять маршрут и выбирать транспортное средство.</w:t>
      </w:r>
    </w:p>
    <w:p w:rsidR="008456C1" w:rsidRPr="002E257B" w:rsidRDefault="008456C1" w:rsidP="008456C1">
      <w:pPr>
        <w:pStyle w:val="a3"/>
        <w:jc w:val="both"/>
      </w:pPr>
      <w:r w:rsidRPr="002E257B">
        <w:t>Заполнить почтовый и телеграфный переводы, подсчитать стоимость денежных отправлений.</w:t>
      </w:r>
    </w:p>
    <w:p w:rsidR="008456C1" w:rsidRPr="002E257B" w:rsidRDefault="008456C1" w:rsidP="008456C1">
      <w:pPr>
        <w:pStyle w:val="a3"/>
      </w:pPr>
      <w:r w:rsidRPr="002E257B">
        <w:t>Предупреждать инфекционные заболевания, строго соблюдать правила ухода за больным.</w:t>
      </w:r>
    </w:p>
    <w:p w:rsidR="008456C1" w:rsidRPr="002E257B" w:rsidRDefault="008456C1" w:rsidP="008456C1">
      <w:pPr>
        <w:pStyle w:val="a3"/>
      </w:pPr>
      <w:r w:rsidRPr="002E257B">
        <w:t>Обращаться с вопросом и просьбой к работникам предприятий бытового обслуживания.</w:t>
      </w:r>
    </w:p>
    <w:p w:rsidR="008456C1" w:rsidRDefault="008456C1" w:rsidP="008456C1">
      <w:pPr>
        <w:pStyle w:val="a3"/>
        <w:rPr>
          <w:b/>
          <w:color w:val="000000"/>
        </w:rPr>
      </w:pPr>
      <w:r w:rsidRPr="002E257B">
        <w:t>Обращаться в отделы кадров учреждений для устройства на работу,  писать заявления, автобиографию, заявки на материалы, расписку, докладную и заполнять анкету.</w:t>
      </w:r>
      <w:r>
        <w:t xml:space="preserve">      </w:t>
      </w:r>
      <w:r w:rsidRPr="00AA330D">
        <w:rPr>
          <w:b/>
          <w:bCs/>
        </w:rPr>
        <w:t xml:space="preserve">Практические работы: </w:t>
      </w:r>
      <w:r>
        <w:rPr>
          <w:b/>
          <w:bCs/>
        </w:rPr>
        <w:t xml:space="preserve">                                                                                                           </w:t>
      </w:r>
      <w:r w:rsidRPr="00AA330D">
        <w:t xml:space="preserve">Упражнения в подсчете расходов на удовлетворение культурных потребностей. Расчеты рационального ведения домашнего хозяйства. Определение размеров одежды и обуви, примерка одежды и обуви. Выведение пятен. Правила сервировки праздничного стола, приготовление вегетарианского борща, правила техники безопасности при пользовании </w:t>
      </w:r>
      <w:r w:rsidRPr="00AA330D">
        <w:lastRenderedPageBreak/>
        <w:t xml:space="preserve">бытовыми электроприборами. Уход за больным: переодеть, умыть, чтение назначений врача в рецепте, листа-вкладыша к лекарствам; составление деловых бумаг: заявления, автобиографии, заявки на материалы и инструменты; упражнения в рациональной расстановке мебели, подборе деталей интерьера; заполнение бланков денежных переводов, на посылки. Экскурсии в сбербанк, ЖЭК (ДЭЗ) для ознакомления с видами деятельности этих учреждений. Экскурсия в учреждения и отделы по трудоустройству. Составление деловых бумаг: заявление, автобиография, заполнение анкеты, заявки на материалы, расписки, докладной записки. </w:t>
      </w:r>
      <w:r>
        <w:t xml:space="preserve">                                                                                    </w:t>
      </w:r>
    </w:p>
    <w:p w:rsidR="008456C1" w:rsidRPr="002E257B" w:rsidRDefault="008456C1" w:rsidP="008456C1">
      <w:pPr>
        <w:pStyle w:val="a3"/>
        <w:rPr>
          <w:b/>
          <w:color w:val="000000"/>
        </w:rPr>
      </w:pPr>
      <w:r w:rsidRPr="002E257B">
        <w:rPr>
          <w:b/>
          <w:color w:val="000000"/>
        </w:rPr>
        <w:t>Краткое содержание рабочей программы по СБО (по крупным разделам программы)</w:t>
      </w:r>
    </w:p>
    <w:p w:rsidR="008456C1" w:rsidRPr="002E257B" w:rsidRDefault="008456C1" w:rsidP="008456C1">
      <w:pPr>
        <w:pStyle w:val="a3"/>
        <w:ind w:firstLine="567"/>
        <w:jc w:val="both"/>
        <w:rPr>
          <w:b/>
          <w:u w:val="single"/>
        </w:rPr>
      </w:pPr>
      <w:r w:rsidRPr="002E257B">
        <w:rPr>
          <w:b/>
          <w:u w:val="single"/>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1"/>
        <w:gridCol w:w="6720"/>
      </w:tblGrid>
      <w:tr w:rsidR="008456C1" w:rsidRPr="002E257B" w:rsidTr="005869F7">
        <w:tc>
          <w:tcPr>
            <w:tcW w:w="2851" w:type="dxa"/>
          </w:tcPr>
          <w:p w:rsidR="008456C1" w:rsidRPr="002E257B" w:rsidRDefault="008456C1" w:rsidP="005869F7">
            <w:pPr>
              <w:pStyle w:val="a3"/>
              <w:jc w:val="center"/>
              <w:rPr>
                <w:b/>
              </w:rPr>
            </w:pPr>
            <w:r w:rsidRPr="002E257B">
              <w:rPr>
                <w:b/>
              </w:rPr>
              <w:t>Темы</w:t>
            </w:r>
          </w:p>
        </w:tc>
        <w:tc>
          <w:tcPr>
            <w:tcW w:w="6720" w:type="dxa"/>
          </w:tcPr>
          <w:p w:rsidR="008456C1" w:rsidRPr="002E257B" w:rsidRDefault="008456C1" w:rsidP="005869F7">
            <w:pPr>
              <w:pStyle w:val="a3"/>
              <w:ind w:firstLine="318"/>
              <w:jc w:val="center"/>
              <w:rPr>
                <w:b/>
              </w:rPr>
            </w:pPr>
            <w:r w:rsidRPr="002E257B">
              <w:rPr>
                <w:b/>
              </w:rPr>
              <w:t>Краткое содержание тем</w:t>
            </w:r>
          </w:p>
        </w:tc>
      </w:tr>
      <w:tr w:rsidR="008456C1" w:rsidRPr="002E257B" w:rsidTr="005869F7">
        <w:tc>
          <w:tcPr>
            <w:tcW w:w="2851" w:type="dxa"/>
          </w:tcPr>
          <w:p w:rsidR="008456C1" w:rsidRPr="002E257B" w:rsidRDefault="008456C1" w:rsidP="005869F7">
            <w:pPr>
              <w:pStyle w:val="a3"/>
              <w:jc w:val="center"/>
            </w:pPr>
            <w:r w:rsidRPr="002E257B">
              <w:t>«Одежда и обувь»</w:t>
            </w:r>
          </w:p>
        </w:tc>
        <w:tc>
          <w:tcPr>
            <w:tcW w:w="6720" w:type="dxa"/>
          </w:tcPr>
          <w:p w:rsidR="008456C1" w:rsidRPr="002E257B" w:rsidRDefault="008456C1" w:rsidP="005869F7">
            <w:pPr>
              <w:pStyle w:val="a3"/>
              <w:ind w:firstLine="318"/>
              <w:jc w:val="both"/>
            </w:pPr>
            <w:r w:rsidRPr="002E257B">
              <w:t>Стиль одежды, мода, обновление одежды. Выбор одежды и обуви в соответствии с назначением. Средства и правила выведения мелких пятен на одежде из различных видов ткани в домашних условиях. Соблюдение техники безопасности при выведении пятен.</w:t>
            </w:r>
          </w:p>
        </w:tc>
      </w:tr>
      <w:tr w:rsidR="008456C1" w:rsidRPr="002E257B" w:rsidTr="005869F7">
        <w:tc>
          <w:tcPr>
            <w:tcW w:w="2851" w:type="dxa"/>
          </w:tcPr>
          <w:p w:rsidR="008456C1" w:rsidRPr="002E257B" w:rsidRDefault="008456C1" w:rsidP="005869F7">
            <w:pPr>
              <w:pStyle w:val="a3"/>
              <w:jc w:val="center"/>
            </w:pPr>
            <w:r w:rsidRPr="002E257B">
              <w:t>«Питание»</w:t>
            </w:r>
          </w:p>
        </w:tc>
        <w:tc>
          <w:tcPr>
            <w:tcW w:w="6720" w:type="dxa"/>
          </w:tcPr>
          <w:p w:rsidR="008456C1" w:rsidRPr="002E257B" w:rsidRDefault="008456C1" w:rsidP="005869F7">
            <w:pPr>
              <w:pStyle w:val="a3"/>
              <w:ind w:firstLine="318"/>
              <w:jc w:val="both"/>
            </w:pPr>
            <w:r w:rsidRPr="002E257B">
              <w:t>Диетическое питание. Питание детей ясельного возраста. Приготовление национальных блюд. Составление меню и сервировка праздничного стола.</w:t>
            </w:r>
          </w:p>
        </w:tc>
      </w:tr>
      <w:tr w:rsidR="008456C1" w:rsidRPr="002E257B" w:rsidTr="005869F7">
        <w:tc>
          <w:tcPr>
            <w:tcW w:w="2851" w:type="dxa"/>
          </w:tcPr>
          <w:p w:rsidR="008456C1" w:rsidRPr="002E257B" w:rsidRDefault="008456C1" w:rsidP="005869F7">
            <w:pPr>
              <w:pStyle w:val="a3"/>
              <w:jc w:val="center"/>
            </w:pPr>
            <w:r w:rsidRPr="002E257B">
              <w:t>«Семья»</w:t>
            </w:r>
          </w:p>
        </w:tc>
        <w:tc>
          <w:tcPr>
            <w:tcW w:w="6720" w:type="dxa"/>
          </w:tcPr>
          <w:p w:rsidR="008456C1" w:rsidRPr="002E257B" w:rsidRDefault="008456C1" w:rsidP="005869F7">
            <w:pPr>
              <w:pStyle w:val="a3"/>
              <w:ind w:firstLine="318"/>
              <w:jc w:val="both"/>
            </w:pPr>
            <w:r w:rsidRPr="002E257B">
              <w:t>Российская семья. Условия создания семьи, основные семейные отношения</w:t>
            </w:r>
            <w:proofErr w:type="gramStart"/>
            <w:r w:rsidRPr="002E257B">
              <w:t>.</w:t>
            </w:r>
            <w:proofErr w:type="gramEnd"/>
            <w:r w:rsidRPr="002E257B">
              <w:t xml:space="preserve"> </w:t>
            </w:r>
            <w:proofErr w:type="gramStart"/>
            <w:r w:rsidRPr="002E257B">
              <w:t>р</w:t>
            </w:r>
            <w:proofErr w:type="gramEnd"/>
            <w:r w:rsidRPr="002E257B">
              <w:t>аспределение обязанностей по ведению хозяйства, бюджета. Формы организации досуга и отдыха в семье. Семейные традиции.</w:t>
            </w:r>
          </w:p>
        </w:tc>
      </w:tr>
      <w:tr w:rsidR="008456C1" w:rsidRPr="002E257B" w:rsidTr="005869F7">
        <w:tc>
          <w:tcPr>
            <w:tcW w:w="2851" w:type="dxa"/>
          </w:tcPr>
          <w:p w:rsidR="008456C1" w:rsidRPr="002E257B" w:rsidRDefault="008456C1" w:rsidP="005869F7">
            <w:pPr>
              <w:pStyle w:val="a3"/>
              <w:jc w:val="center"/>
            </w:pPr>
            <w:r w:rsidRPr="002E257B">
              <w:t>«Культура поведения»</w:t>
            </w:r>
          </w:p>
        </w:tc>
        <w:tc>
          <w:tcPr>
            <w:tcW w:w="6720" w:type="dxa"/>
          </w:tcPr>
          <w:p w:rsidR="008456C1" w:rsidRPr="002E257B" w:rsidRDefault="008456C1" w:rsidP="005869F7">
            <w:pPr>
              <w:pStyle w:val="a3"/>
              <w:ind w:firstLine="318"/>
              <w:jc w:val="both"/>
            </w:pPr>
            <w:r w:rsidRPr="002E257B">
              <w:t>Адекватность поведения в обществе. Прием гостей и правила хорошего тона в обращении с друзьями, знакомыми</w:t>
            </w:r>
          </w:p>
        </w:tc>
      </w:tr>
      <w:tr w:rsidR="008456C1" w:rsidRPr="002E257B" w:rsidTr="005869F7">
        <w:tc>
          <w:tcPr>
            <w:tcW w:w="2851" w:type="dxa"/>
          </w:tcPr>
          <w:p w:rsidR="008456C1" w:rsidRPr="002E257B" w:rsidRDefault="008456C1" w:rsidP="005869F7">
            <w:pPr>
              <w:pStyle w:val="a3"/>
              <w:jc w:val="center"/>
            </w:pPr>
            <w:r w:rsidRPr="002E257B">
              <w:t>«Жилище»</w:t>
            </w:r>
          </w:p>
        </w:tc>
        <w:tc>
          <w:tcPr>
            <w:tcW w:w="6720" w:type="dxa"/>
          </w:tcPr>
          <w:p w:rsidR="008456C1" w:rsidRPr="002E257B" w:rsidRDefault="008456C1" w:rsidP="005869F7">
            <w:pPr>
              <w:pStyle w:val="a3"/>
              <w:ind w:firstLine="318"/>
              <w:jc w:val="both"/>
            </w:pPr>
            <w:r w:rsidRPr="002E257B">
              <w:t>Рациональная расстановка мебели в квартире. Интерьер. Сохранение жилищного фонда.</w:t>
            </w:r>
          </w:p>
        </w:tc>
      </w:tr>
      <w:tr w:rsidR="008456C1" w:rsidRPr="002E257B" w:rsidTr="005869F7">
        <w:tc>
          <w:tcPr>
            <w:tcW w:w="2851" w:type="dxa"/>
          </w:tcPr>
          <w:p w:rsidR="008456C1" w:rsidRPr="002E257B" w:rsidRDefault="008456C1" w:rsidP="005869F7">
            <w:pPr>
              <w:pStyle w:val="a3"/>
              <w:jc w:val="center"/>
            </w:pPr>
            <w:r w:rsidRPr="002E257B">
              <w:t>«Транспорт»</w:t>
            </w:r>
          </w:p>
        </w:tc>
        <w:tc>
          <w:tcPr>
            <w:tcW w:w="6720" w:type="dxa"/>
          </w:tcPr>
          <w:p w:rsidR="008456C1" w:rsidRPr="002E257B" w:rsidRDefault="008456C1" w:rsidP="005869F7">
            <w:pPr>
              <w:pStyle w:val="a3"/>
              <w:ind w:firstLine="318"/>
              <w:jc w:val="both"/>
            </w:pPr>
            <w:r w:rsidRPr="002E257B">
              <w:t>Назначение авиатранспорта. Аэровокзал. Маршруты. Порядок приобретения билетов. Стоимость проезда.</w:t>
            </w:r>
          </w:p>
        </w:tc>
      </w:tr>
      <w:tr w:rsidR="008456C1" w:rsidRPr="002E257B" w:rsidTr="005869F7">
        <w:tc>
          <w:tcPr>
            <w:tcW w:w="2851" w:type="dxa"/>
          </w:tcPr>
          <w:p w:rsidR="008456C1" w:rsidRPr="002E257B" w:rsidRDefault="008456C1" w:rsidP="005869F7">
            <w:pPr>
              <w:pStyle w:val="a3"/>
              <w:jc w:val="center"/>
            </w:pPr>
            <w:r w:rsidRPr="002E257B">
              <w:t>«Торговля»</w:t>
            </w:r>
          </w:p>
        </w:tc>
        <w:tc>
          <w:tcPr>
            <w:tcW w:w="6720" w:type="dxa"/>
          </w:tcPr>
          <w:p w:rsidR="008456C1" w:rsidRPr="002E257B" w:rsidRDefault="008456C1" w:rsidP="005869F7">
            <w:pPr>
              <w:pStyle w:val="a3"/>
              <w:ind w:firstLine="318"/>
              <w:jc w:val="both"/>
            </w:pPr>
            <w:r w:rsidRPr="002E257B">
              <w:t>Значение ярмарок. Виды ярмарок. Время и место проведения ярмарок.</w:t>
            </w:r>
          </w:p>
        </w:tc>
      </w:tr>
      <w:tr w:rsidR="008456C1" w:rsidRPr="002E257B" w:rsidTr="005869F7">
        <w:tc>
          <w:tcPr>
            <w:tcW w:w="2851" w:type="dxa"/>
          </w:tcPr>
          <w:p w:rsidR="008456C1" w:rsidRPr="002E257B" w:rsidRDefault="008456C1" w:rsidP="005869F7">
            <w:pPr>
              <w:pStyle w:val="a3"/>
              <w:jc w:val="center"/>
            </w:pPr>
            <w:r w:rsidRPr="002E257B">
              <w:t>«Средства связи»</w:t>
            </w:r>
          </w:p>
        </w:tc>
        <w:tc>
          <w:tcPr>
            <w:tcW w:w="6720" w:type="dxa"/>
          </w:tcPr>
          <w:p w:rsidR="008456C1" w:rsidRPr="002E257B" w:rsidRDefault="008456C1" w:rsidP="005869F7">
            <w:pPr>
              <w:pStyle w:val="a3"/>
              <w:ind w:firstLine="318"/>
              <w:jc w:val="both"/>
            </w:pPr>
            <w:r w:rsidRPr="002E257B">
              <w:t>Виды денежных переводов, стоимость их отправлений. Виды связи, особенности каждой, значимость в современной жизни</w:t>
            </w:r>
          </w:p>
        </w:tc>
      </w:tr>
      <w:tr w:rsidR="008456C1" w:rsidRPr="002E257B" w:rsidTr="005869F7">
        <w:tc>
          <w:tcPr>
            <w:tcW w:w="2851" w:type="dxa"/>
            <w:tcBorders>
              <w:top w:val="single" w:sz="4" w:space="0" w:color="auto"/>
              <w:left w:val="single" w:sz="4" w:space="0" w:color="auto"/>
              <w:bottom w:val="single" w:sz="4" w:space="0" w:color="auto"/>
              <w:right w:val="single" w:sz="4" w:space="0" w:color="auto"/>
            </w:tcBorders>
          </w:tcPr>
          <w:p w:rsidR="008456C1" w:rsidRPr="002E257B" w:rsidRDefault="008456C1" w:rsidP="005869F7">
            <w:pPr>
              <w:pStyle w:val="a3"/>
              <w:jc w:val="center"/>
            </w:pPr>
            <w:r w:rsidRPr="002E257B">
              <w:t>«Медицинская помощь»</w:t>
            </w:r>
          </w:p>
        </w:tc>
        <w:tc>
          <w:tcPr>
            <w:tcW w:w="6720" w:type="dxa"/>
            <w:tcBorders>
              <w:top w:val="single" w:sz="4" w:space="0" w:color="auto"/>
              <w:left w:val="single" w:sz="4" w:space="0" w:color="auto"/>
              <w:bottom w:val="single" w:sz="4" w:space="0" w:color="auto"/>
              <w:right w:val="single" w:sz="4" w:space="0" w:color="auto"/>
            </w:tcBorders>
          </w:tcPr>
          <w:p w:rsidR="008456C1" w:rsidRPr="002E257B" w:rsidRDefault="008456C1" w:rsidP="005869F7">
            <w:pPr>
              <w:pStyle w:val="a3"/>
              <w:ind w:firstLine="318"/>
              <w:jc w:val="both"/>
            </w:pPr>
            <w:r w:rsidRPr="002E257B">
              <w:t>Инфекционные заболевания и меры по их предупреждению. Уход за больным</w:t>
            </w:r>
            <w:proofErr w:type="gramStart"/>
            <w:r w:rsidRPr="002E257B">
              <w:t>.</w:t>
            </w:r>
            <w:proofErr w:type="gramEnd"/>
            <w:r w:rsidRPr="002E257B">
              <w:t xml:space="preserve"> </w:t>
            </w:r>
            <w:proofErr w:type="gramStart"/>
            <w:r w:rsidRPr="002E257B">
              <w:t>д</w:t>
            </w:r>
            <w:proofErr w:type="gramEnd"/>
            <w:r w:rsidRPr="002E257B">
              <w:t>окументы, подтверждающие нетрудоспособность.</w:t>
            </w:r>
          </w:p>
        </w:tc>
      </w:tr>
      <w:tr w:rsidR="008456C1" w:rsidRPr="002E257B" w:rsidTr="005869F7">
        <w:tc>
          <w:tcPr>
            <w:tcW w:w="2851" w:type="dxa"/>
            <w:tcBorders>
              <w:top w:val="single" w:sz="4" w:space="0" w:color="auto"/>
              <w:left w:val="single" w:sz="4" w:space="0" w:color="auto"/>
              <w:bottom w:val="single" w:sz="4" w:space="0" w:color="auto"/>
              <w:right w:val="single" w:sz="4" w:space="0" w:color="auto"/>
            </w:tcBorders>
          </w:tcPr>
          <w:p w:rsidR="008456C1" w:rsidRPr="002E257B" w:rsidRDefault="008456C1" w:rsidP="005869F7">
            <w:pPr>
              <w:pStyle w:val="a3"/>
              <w:jc w:val="center"/>
            </w:pPr>
            <w:r w:rsidRPr="002E257B">
              <w:t>«Учреждения, организации и предприятия»</w:t>
            </w:r>
          </w:p>
        </w:tc>
        <w:tc>
          <w:tcPr>
            <w:tcW w:w="6720" w:type="dxa"/>
            <w:tcBorders>
              <w:top w:val="single" w:sz="4" w:space="0" w:color="auto"/>
              <w:left w:val="single" w:sz="4" w:space="0" w:color="auto"/>
              <w:bottom w:val="single" w:sz="4" w:space="0" w:color="auto"/>
              <w:right w:val="single" w:sz="4" w:space="0" w:color="auto"/>
            </w:tcBorders>
          </w:tcPr>
          <w:p w:rsidR="008456C1" w:rsidRPr="002E257B" w:rsidRDefault="008456C1" w:rsidP="005869F7">
            <w:pPr>
              <w:pStyle w:val="a3"/>
              <w:ind w:firstLine="318"/>
              <w:jc w:val="both"/>
            </w:pPr>
            <w:r w:rsidRPr="002E257B">
              <w:t>Предприятия бытового обслуживания, их назначение.</w:t>
            </w:r>
          </w:p>
        </w:tc>
      </w:tr>
      <w:tr w:rsidR="008456C1" w:rsidRPr="002E257B" w:rsidTr="005869F7">
        <w:tc>
          <w:tcPr>
            <w:tcW w:w="2851" w:type="dxa"/>
            <w:tcBorders>
              <w:top w:val="single" w:sz="4" w:space="0" w:color="auto"/>
              <w:left w:val="single" w:sz="4" w:space="0" w:color="auto"/>
              <w:bottom w:val="single" w:sz="4" w:space="0" w:color="auto"/>
              <w:right w:val="single" w:sz="4" w:space="0" w:color="auto"/>
            </w:tcBorders>
          </w:tcPr>
          <w:p w:rsidR="008456C1" w:rsidRPr="002E257B" w:rsidRDefault="008456C1" w:rsidP="005869F7">
            <w:pPr>
              <w:pStyle w:val="a3"/>
              <w:jc w:val="center"/>
            </w:pPr>
            <w:r w:rsidRPr="002E257B">
              <w:t>«Трудоустройство»</w:t>
            </w:r>
          </w:p>
        </w:tc>
        <w:tc>
          <w:tcPr>
            <w:tcW w:w="6720" w:type="dxa"/>
            <w:tcBorders>
              <w:top w:val="single" w:sz="4" w:space="0" w:color="auto"/>
              <w:left w:val="single" w:sz="4" w:space="0" w:color="auto"/>
              <w:bottom w:val="single" w:sz="4" w:space="0" w:color="auto"/>
              <w:right w:val="single" w:sz="4" w:space="0" w:color="auto"/>
            </w:tcBorders>
          </w:tcPr>
          <w:p w:rsidR="008456C1" w:rsidRPr="002E257B" w:rsidRDefault="008456C1" w:rsidP="005869F7">
            <w:pPr>
              <w:pStyle w:val="a3"/>
              <w:ind w:firstLine="318"/>
              <w:jc w:val="both"/>
            </w:pPr>
            <w:r w:rsidRPr="002E257B">
              <w:t>Учреждения и отделы по трудоустройству. Оформление на работу, постоянную и по договору. Документы, необходимые для поступления на работу, их оформление. Деловые бумаги: заявление, анкета, расписка, докладная записка, заявка. Правила их составления и написание.</w:t>
            </w:r>
          </w:p>
        </w:tc>
      </w:tr>
    </w:tbl>
    <w:p w:rsidR="008456C1" w:rsidRDefault="008456C1" w:rsidP="008456C1">
      <w:pPr>
        <w:pStyle w:val="a3"/>
        <w:rPr>
          <w:b/>
        </w:rPr>
      </w:pPr>
    </w:p>
    <w:p w:rsidR="00AC3C85" w:rsidRPr="00335C8C" w:rsidRDefault="00AC3C85" w:rsidP="00D93ED7">
      <w:pPr>
        <w:ind w:firstLine="708"/>
      </w:pPr>
      <w:r w:rsidRPr="00335C8C">
        <w:rPr>
          <w:b/>
        </w:rPr>
        <w:t>Использование современных технологий:</w:t>
      </w:r>
      <w:r w:rsidRPr="00F309F6">
        <w:t xml:space="preserve"> </w:t>
      </w:r>
      <w:r>
        <w:t xml:space="preserve">                                                                                                                                                                    </w:t>
      </w:r>
      <w:proofErr w:type="gramStart"/>
      <w:r w:rsidR="008456C1">
        <w:t>Информационно-коммуникацион</w:t>
      </w:r>
      <w:r w:rsidRPr="00335C8C">
        <w:t>ные</w:t>
      </w:r>
      <w:proofErr w:type="gramEnd"/>
      <w:r w:rsidRPr="00335C8C">
        <w:t xml:space="preserve">, </w:t>
      </w:r>
      <w:r>
        <w:t xml:space="preserve">                                                                                         </w:t>
      </w:r>
      <w:r w:rsidRPr="00335C8C">
        <w:t>личностно-ориентированное обучение;</w:t>
      </w:r>
      <w:r>
        <w:t xml:space="preserve">                                                                                         </w:t>
      </w:r>
      <w:r w:rsidRPr="00335C8C">
        <w:t xml:space="preserve"> здоровьесберегающие,  </w:t>
      </w:r>
      <w:r>
        <w:t xml:space="preserve">                                                                                                              </w:t>
      </w:r>
      <w:r w:rsidRPr="00335C8C">
        <w:t>игровые</w:t>
      </w:r>
      <w:r>
        <w:t>.</w:t>
      </w:r>
      <w:r>
        <w:rPr>
          <w:b/>
        </w:rPr>
        <w:t xml:space="preserve">                                                                                                                                       </w:t>
      </w:r>
    </w:p>
    <w:p w:rsidR="00D93ED7" w:rsidRDefault="00D93ED7" w:rsidP="00AC3C85">
      <w:pPr>
        <w:widowControl w:val="0"/>
        <w:tabs>
          <w:tab w:val="left" w:pos="540"/>
          <w:tab w:val="left" w:pos="720"/>
        </w:tabs>
        <w:autoSpaceDE w:val="0"/>
        <w:autoSpaceDN w:val="0"/>
        <w:adjustRightInd w:val="0"/>
        <w:rPr>
          <w:rFonts w:eastAsia="Calibri"/>
          <w:b/>
          <w:bCs/>
        </w:rPr>
      </w:pPr>
    </w:p>
    <w:p w:rsidR="00AC3C85" w:rsidRPr="0059710A" w:rsidRDefault="00D93ED7" w:rsidP="00AC3C85">
      <w:pPr>
        <w:widowControl w:val="0"/>
        <w:tabs>
          <w:tab w:val="left" w:pos="540"/>
          <w:tab w:val="left" w:pos="720"/>
        </w:tabs>
        <w:autoSpaceDE w:val="0"/>
        <w:autoSpaceDN w:val="0"/>
        <w:adjustRightInd w:val="0"/>
        <w:rPr>
          <w:rFonts w:ascii="Times New Roman CYR" w:eastAsia="Calibri" w:hAnsi="Times New Roman CYR" w:cs="Times New Roman CYR"/>
          <w:bCs/>
        </w:rPr>
      </w:pPr>
      <w:r>
        <w:rPr>
          <w:rFonts w:eastAsia="Calibri"/>
          <w:b/>
          <w:bCs/>
        </w:rPr>
        <w:lastRenderedPageBreak/>
        <w:tab/>
      </w:r>
      <w:r w:rsidR="00AC3C85" w:rsidRPr="00927802">
        <w:rPr>
          <w:rFonts w:eastAsia="Calibri"/>
          <w:b/>
          <w:bCs/>
        </w:rPr>
        <w:t>Формы и методы реализации программных задач</w:t>
      </w:r>
      <w:r w:rsidR="00AC3C85">
        <w:rPr>
          <w:rFonts w:eastAsia="Calibri"/>
          <w:b/>
          <w:bCs/>
        </w:rPr>
        <w:t>.</w:t>
      </w:r>
    </w:p>
    <w:p w:rsidR="00AC3C85" w:rsidRPr="0059710A" w:rsidRDefault="00AC3C85" w:rsidP="00AC3C85">
      <w:pPr>
        <w:widowControl w:val="0"/>
        <w:tabs>
          <w:tab w:val="left" w:pos="540"/>
          <w:tab w:val="left" w:pos="720"/>
          <w:tab w:val="left" w:pos="1080"/>
        </w:tabs>
        <w:autoSpaceDE w:val="0"/>
        <w:autoSpaceDN w:val="0"/>
        <w:adjustRightInd w:val="0"/>
        <w:rPr>
          <w:rFonts w:ascii="Times New Roman CYR" w:eastAsia="Calibri" w:hAnsi="Times New Roman CYR" w:cs="Times New Roman CYR"/>
        </w:rPr>
      </w:pPr>
      <w:proofErr w:type="gramStart"/>
      <w:r w:rsidRPr="0059710A">
        <w:rPr>
          <w:rFonts w:ascii="Times New Roman CYR" w:eastAsia="Calibri" w:hAnsi="Times New Roman CYR" w:cs="Times New Roman CYR"/>
        </w:rPr>
        <w:t>На уроках СБО могут использоваться также следующие методы и приемы обучения: объяснение, экскурсия, беседа, демонстрация, наблюдение, моделирование реальных ситуаций, дидактические, режиссерские, сюжетно – ролевые игры, упражнения</w:t>
      </w:r>
      <w:r w:rsidRPr="002152E0">
        <w:rPr>
          <w:rFonts w:ascii="Times New Roman CYR" w:eastAsia="Calibri" w:hAnsi="Times New Roman CYR" w:cs="Times New Roman CYR"/>
        </w:rPr>
        <w:t xml:space="preserve"> </w:t>
      </w:r>
      <w:r w:rsidRPr="0059710A">
        <w:rPr>
          <w:rFonts w:ascii="Times New Roman CYR" w:eastAsia="Calibri" w:hAnsi="Times New Roman CYR" w:cs="Times New Roman CYR"/>
        </w:rPr>
        <w:t>в виде записей и графических работ, проблемные ситуации, решение логических задач, оценивание действий людей в реальных жизненных ситуациях, чтение и обсуждение художественной литературы</w:t>
      </w:r>
      <w:r>
        <w:rPr>
          <w:rFonts w:ascii="Times New Roman CYR" w:eastAsia="Calibri" w:hAnsi="Times New Roman CYR" w:cs="Times New Roman CYR"/>
        </w:rPr>
        <w:t>, у</w:t>
      </w:r>
      <w:r w:rsidRPr="0059710A">
        <w:rPr>
          <w:rFonts w:ascii="Times New Roman CYR" w:eastAsia="Calibri" w:hAnsi="Times New Roman CYR" w:cs="Times New Roman CYR"/>
        </w:rPr>
        <w:t>пражнения в применении полученных знаний</w:t>
      </w:r>
      <w:r>
        <w:rPr>
          <w:rFonts w:ascii="Times New Roman CYR" w:eastAsia="Calibri" w:hAnsi="Times New Roman CYR" w:cs="Times New Roman CYR"/>
        </w:rPr>
        <w:t>.</w:t>
      </w:r>
      <w:proofErr w:type="gramEnd"/>
    </w:p>
    <w:p w:rsidR="00AC3C85" w:rsidRDefault="00AC3C85" w:rsidP="00AC3C85">
      <w:pPr>
        <w:widowControl w:val="0"/>
        <w:autoSpaceDE w:val="0"/>
        <w:autoSpaceDN w:val="0"/>
        <w:adjustRightInd w:val="0"/>
        <w:rPr>
          <w:rFonts w:ascii="Times New Roman CYR" w:eastAsia="Calibri" w:hAnsi="Times New Roman CYR" w:cs="Times New Roman CYR"/>
        </w:rPr>
      </w:pPr>
      <w:r w:rsidRPr="0059710A">
        <w:rPr>
          <w:rFonts w:ascii="Times New Roman CYR" w:eastAsia="Calibri" w:hAnsi="Times New Roman CYR" w:cs="Times New Roman CYR"/>
        </w:rPr>
        <w:t>Для повышения эффективности учебного процесса на уроках используются цифровые образовательные ресурсы (ЦОР): демонстрация видеосюжетов, фотографий, слайдов; использование компьютерных технологий.</w:t>
      </w:r>
    </w:p>
    <w:p w:rsidR="00D93ED7" w:rsidRDefault="00D93ED7" w:rsidP="00AC3C85">
      <w:pPr>
        <w:pStyle w:val="a3"/>
        <w:jc w:val="both"/>
        <w:rPr>
          <w:b/>
        </w:rPr>
      </w:pPr>
    </w:p>
    <w:p w:rsidR="00AC3C85" w:rsidRPr="002E257B" w:rsidRDefault="00AC3C85" w:rsidP="00D93ED7">
      <w:pPr>
        <w:pStyle w:val="a3"/>
        <w:ind w:firstLine="708"/>
        <w:jc w:val="both"/>
      </w:pPr>
      <w:r w:rsidRPr="002E257B">
        <w:rPr>
          <w:b/>
        </w:rPr>
        <w:t>Оценочная деятельность</w:t>
      </w:r>
      <w:r w:rsidRPr="002E257B">
        <w:t xml:space="preserve"> состоит из фронтального и индивидуального письменного и устного опроса с использованием:</w:t>
      </w:r>
    </w:p>
    <w:p w:rsidR="00AC3C85" w:rsidRPr="002E257B" w:rsidRDefault="00AC3C85" w:rsidP="00AC3C85">
      <w:pPr>
        <w:pStyle w:val="a3"/>
        <w:jc w:val="both"/>
      </w:pPr>
      <w:r w:rsidRPr="002E257B">
        <w:t>Тестов</w:t>
      </w:r>
    </w:p>
    <w:p w:rsidR="00AC3C85" w:rsidRPr="002E257B" w:rsidRDefault="00AC3C85" w:rsidP="00AC3C85">
      <w:pPr>
        <w:pStyle w:val="a3"/>
        <w:jc w:val="both"/>
      </w:pPr>
      <w:r w:rsidRPr="002E257B">
        <w:t xml:space="preserve">Кроссвордов </w:t>
      </w:r>
    </w:p>
    <w:p w:rsidR="00AC3C85" w:rsidRPr="002E257B" w:rsidRDefault="00AC3C85" w:rsidP="00AC3C85">
      <w:pPr>
        <w:pStyle w:val="a3"/>
        <w:jc w:val="both"/>
      </w:pPr>
      <w:r w:rsidRPr="002E257B">
        <w:t>Буквенных и цифровых заданий (карточек-заданий)</w:t>
      </w:r>
    </w:p>
    <w:p w:rsidR="00AC3C85" w:rsidRPr="002E257B" w:rsidRDefault="00AC3C85" w:rsidP="00AC3C85">
      <w:pPr>
        <w:pStyle w:val="a3"/>
        <w:jc w:val="both"/>
      </w:pPr>
      <w:r w:rsidRPr="002E257B">
        <w:t>Перфокарт</w:t>
      </w:r>
    </w:p>
    <w:p w:rsidR="00AC3C85" w:rsidRPr="002E257B" w:rsidRDefault="00AC3C85" w:rsidP="00AC3C85">
      <w:pPr>
        <w:pStyle w:val="a3"/>
        <w:jc w:val="both"/>
      </w:pPr>
      <w:r w:rsidRPr="002E257B">
        <w:t>Практических работ.</w:t>
      </w:r>
    </w:p>
    <w:p w:rsidR="00AC3C85" w:rsidRPr="002E257B" w:rsidRDefault="00AC3C85" w:rsidP="00AC3C85">
      <w:pPr>
        <w:pStyle w:val="a3"/>
        <w:rPr>
          <w:b/>
        </w:rPr>
      </w:pPr>
      <w:r w:rsidRPr="002E257B">
        <w:t>В конце года проводит</w:t>
      </w:r>
      <w:r>
        <w:t>ся итоговый контроль</w:t>
      </w:r>
      <w:r w:rsidRPr="002E257B">
        <w:t xml:space="preserve"> по изученному материалу в виде теста.</w:t>
      </w:r>
    </w:p>
    <w:p w:rsidR="00D93ED7" w:rsidRDefault="00D93ED7" w:rsidP="00AC3C85">
      <w:pPr>
        <w:pStyle w:val="a3"/>
        <w:rPr>
          <w:b/>
        </w:rPr>
      </w:pPr>
    </w:p>
    <w:p w:rsidR="00AC3C85" w:rsidRPr="001B4EF3" w:rsidRDefault="00AC3C85" w:rsidP="00D93ED7">
      <w:pPr>
        <w:pStyle w:val="a3"/>
        <w:ind w:firstLine="708"/>
        <w:rPr>
          <w:b/>
        </w:rPr>
      </w:pPr>
      <w:proofErr w:type="spellStart"/>
      <w:r w:rsidRPr="001B4EF3">
        <w:rPr>
          <w:b/>
        </w:rPr>
        <w:t>Межпредметные</w:t>
      </w:r>
      <w:proofErr w:type="spellEnd"/>
      <w:r w:rsidRPr="001B4EF3">
        <w:rPr>
          <w:b/>
        </w:rPr>
        <w:t xml:space="preserve"> связи:</w:t>
      </w:r>
    </w:p>
    <w:p w:rsidR="00AC3C85" w:rsidRPr="001B4EF3" w:rsidRDefault="00AC3C85" w:rsidP="00AC3C85">
      <w:r w:rsidRPr="001B4EF3">
        <w:t>СБО – русский язык /закрепление навыков письма при выполнении письменных работ/;</w:t>
      </w:r>
    </w:p>
    <w:p w:rsidR="00AC3C85" w:rsidRPr="001B4EF3" w:rsidRDefault="00AC3C85" w:rsidP="00AC3C85">
      <w:pPr>
        <w:pStyle w:val="a3"/>
      </w:pPr>
      <w:r w:rsidRPr="001B4EF3">
        <w:t>СБО – математика /математический расчёт по формулам при подсчете семейного бюджета, продовольственной корзины, пересылки денежных переводов и т.п./;</w:t>
      </w:r>
    </w:p>
    <w:p w:rsidR="00AC3C85" w:rsidRPr="001B4EF3" w:rsidRDefault="00AC3C85" w:rsidP="00AC3C85">
      <w:r w:rsidRPr="001B4EF3">
        <w:t>СБО – география /знакомство с географическим расположением мест производства продуктов питания, потребительских товаров, промышленных предприятий/;</w:t>
      </w:r>
    </w:p>
    <w:p w:rsidR="00AC3C85" w:rsidRPr="00E50DDF" w:rsidRDefault="00AC3C85" w:rsidP="00AC3C85">
      <w:pPr>
        <w:pStyle w:val="a3"/>
      </w:pPr>
      <w:r w:rsidRPr="00E50DDF">
        <w:t>СБО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AC3C85" w:rsidRPr="00E50DDF" w:rsidRDefault="00AC3C85" w:rsidP="00AC3C85">
      <w:pPr>
        <w:pStyle w:val="a3"/>
      </w:pPr>
      <w:r w:rsidRPr="00E50DDF">
        <w:t>СБО – трудовое обучение /выполнение практических заданий по уходу за одеждой/.</w:t>
      </w:r>
    </w:p>
    <w:p w:rsidR="00AC3C85" w:rsidRDefault="00AC3C85" w:rsidP="00AC3C85">
      <w:pPr>
        <w:pStyle w:val="a3"/>
        <w:rPr>
          <w:b/>
        </w:rPr>
      </w:pPr>
    </w:p>
    <w:p w:rsidR="006F151D" w:rsidRDefault="006F151D" w:rsidP="00C41B59">
      <w:pPr>
        <w:ind w:left="708"/>
        <w:jc w:val="center"/>
        <w:rPr>
          <w:b/>
          <w:sz w:val="28"/>
          <w:szCs w:val="28"/>
        </w:rPr>
      </w:pPr>
    </w:p>
    <w:p w:rsidR="00231066" w:rsidRDefault="00231066" w:rsidP="00B82F3F">
      <w:pPr>
        <w:rPr>
          <w:b/>
        </w:rPr>
      </w:pPr>
    </w:p>
    <w:p w:rsidR="00FB3220" w:rsidRDefault="00FB3220" w:rsidP="00AC3C85">
      <w:pPr>
        <w:rPr>
          <w:b/>
        </w:rPr>
      </w:pPr>
    </w:p>
    <w:p w:rsidR="00FB3220" w:rsidRDefault="00FB3220" w:rsidP="00AC3C85">
      <w:pPr>
        <w:rPr>
          <w:b/>
        </w:rPr>
      </w:pPr>
    </w:p>
    <w:p w:rsidR="00D93ED7" w:rsidRDefault="00D93ED7" w:rsidP="00AC3C85">
      <w:pPr>
        <w:rPr>
          <w:b/>
        </w:rPr>
      </w:pPr>
    </w:p>
    <w:p w:rsidR="00D93ED7" w:rsidRDefault="00D93ED7" w:rsidP="00AC3C85">
      <w:pPr>
        <w:rPr>
          <w:b/>
        </w:rPr>
      </w:pPr>
    </w:p>
    <w:p w:rsidR="00D93ED7" w:rsidRDefault="00D93ED7" w:rsidP="00AC3C85">
      <w:pPr>
        <w:rPr>
          <w:b/>
        </w:rPr>
      </w:pPr>
    </w:p>
    <w:p w:rsidR="00D93ED7" w:rsidRDefault="00D93ED7" w:rsidP="00AC3C85">
      <w:pPr>
        <w:rPr>
          <w:b/>
        </w:rPr>
      </w:pPr>
    </w:p>
    <w:p w:rsidR="00D93ED7" w:rsidRDefault="00D93ED7" w:rsidP="00AC3C85">
      <w:pPr>
        <w:rPr>
          <w:b/>
        </w:rPr>
      </w:pPr>
    </w:p>
    <w:p w:rsidR="00D93ED7" w:rsidRDefault="00D93ED7" w:rsidP="00AC3C85">
      <w:pPr>
        <w:rPr>
          <w:b/>
        </w:rPr>
      </w:pPr>
    </w:p>
    <w:p w:rsidR="00D93ED7" w:rsidRDefault="00D93ED7" w:rsidP="00AC3C85">
      <w:pPr>
        <w:rPr>
          <w:b/>
        </w:rPr>
      </w:pPr>
    </w:p>
    <w:p w:rsidR="00D93ED7" w:rsidRDefault="00D93ED7" w:rsidP="00AC3C85">
      <w:pPr>
        <w:rPr>
          <w:b/>
        </w:rPr>
      </w:pPr>
    </w:p>
    <w:p w:rsidR="00D93ED7" w:rsidRDefault="00D93ED7" w:rsidP="00AC3C85">
      <w:pPr>
        <w:rPr>
          <w:b/>
        </w:rPr>
      </w:pPr>
    </w:p>
    <w:p w:rsidR="00D93ED7" w:rsidRDefault="00D93ED7" w:rsidP="00AC3C85">
      <w:pPr>
        <w:rPr>
          <w:b/>
        </w:rPr>
      </w:pPr>
    </w:p>
    <w:p w:rsidR="00D93ED7" w:rsidRDefault="00D93ED7" w:rsidP="00AC3C85">
      <w:pPr>
        <w:rPr>
          <w:b/>
        </w:rPr>
      </w:pPr>
    </w:p>
    <w:p w:rsidR="00D93ED7" w:rsidRDefault="00D93ED7" w:rsidP="00AC3C85">
      <w:pPr>
        <w:rPr>
          <w:b/>
        </w:rPr>
      </w:pPr>
    </w:p>
    <w:p w:rsidR="00D93ED7" w:rsidRDefault="00D93ED7" w:rsidP="00AC3C85">
      <w:pPr>
        <w:rPr>
          <w:b/>
        </w:rPr>
      </w:pPr>
    </w:p>
    <w:p w:rsidR="00D93ED7" w:rsidRDefault="00D93ED7" w:rsidP="00AC3C85">
      <w:pPr>
        <w:rPr>
          <w:b/>
        </w:rPr>
      </w:pPr>
    </w:p>
    <w:p w:rsidR="00D93ED7" w:rsidRDefault="00D93ED7" w:rsidP="00AC3C85">
      <w:pPr>
        <w:rPr>
          <w:b/>
        </w:rPr>
      </w:pPr>
    </w:p>
    <w:p w:rsidR="00D93ED7" w:rsidRDefault="00D93ED7" w:rsidP="00AC3C85">
      <w:pPr>
        <w:rPr>
          <w:b/>
        </w:rPr>
      </w:pPr>
    </w:p>
    <w:p w:rsidR="00D93ED7" w:rsidRDefault="00D93ED7" w:rsidP="00AC3C85">
      <w:pPr>
        <w:rPr>
          <w:b/>
        </w:rPr>
      </w:pPr>
    </w:p>
    <w:p w:rsidR="00D93ED7" w:rsidRDefault="00D93ED7" w:rsidP="00AC3C85">
      <w:pPr>
        <w:rPr>
          <w:b/>
        </w:rPr>
      </w:pPr>
    </w:p>
    <w:p w:rsidR="00B7360B" w:rsidRPr="00B7360B" w:rsidRDefault="00B7360B" w:rsidP="00AC3C85">
      <w:pPr>
        <w:rPr>
          <w:b/>
        </w:rPr>
      </w:pPr>
      <w:r w:rsidRPr="00B7360B">
        <w:rPr>
          <w:b/>
        </w:rPr>
        <w:lastRenderedPageBreak/>
        <w:t>Календарно – тематическое планирование</w:t>
      </w:r>
    </w:p>
    <w:p w:rsidR="00AC3C85" w:rsidRPr="00206C89" w:rsidRDefault="00AC3C85" w:rsidP="00AC3C85">
      <w:r w:rsidRPr="00206C89">
        <w:t>1ч</w:t>
      </w:r>
    </w:p>
    <w:tbl>
      <w:tblPr>
        <w:tblStyle w:val="a4"/>
        <w:tblW w:w="10031" w:type="dxa"/>
        <w:tblLayout w:type="fixed"/>
        <w:tblLook w:val="04A0"/>
      </w:tblPr>
      <w:tblGrid>
        <w:gridCol w:w="817"/>
        <w:gridCol w:w="4111"/>
        <w:gridCol w:w="850"/>
        <w:gridCol w:w="1701"/>
        <w:gridCol w:w="1276"/>
        <w:gridCol w:w="1276"/>
      </w:tblGrid>
      <w:tr w:rsidR="005F5380" w:rsidRPr="00206C89" w:rsidTr="00356A49">
        <w:trPr>
          <w:trHeight w:val="345"/>
        </w:trPr>
        <w:tc>
          <w:tcPr>
            <w:tcW w:w="817" w:type="dxa"/>
            <w:vMerge w:val="restart"/>
          </w:tcPr>
          <w:p w:rsidR="005F5380" w:rsidRPr="00206C89" w:rsidRDefault="005F5380" w:rsidP="0091661B">
            <w:r w:rsidRPr="00206C89">
              <w:t>№</w:t>
            </w:r>
            <w:proofErr w:type="gramStart"/>
            <w:r w:rsidRPr="00206C89">
              <w:t>п</w:t>
            </w:r>
            <w:proofErr w:type="gramEnd"/>
            <w:r w:rsidRPr="00206C89">
              <w:rPr>
                <w:lang w:val="en-US"/>
              </w:rPr>
              <w:t>/п</w:t>
            </w:r>
          </w:p>
        </w:tc>
        <w:tc>
          <w:tcPr>
            <w:tcW w:w="4111" w:type="dxa"/>
            <w:vMerge w:val="restart"/>
          </w:tcPr>
          <w:p w:rsidR="005F5380" w:rsidRPr="00206C89" w:rsidRDefault="005F5380" w:rsidP="0091661B">
            <w:r w:rsidRPr="00206C89">
              <w:t>Название темы</w:t>
            </w:r>
          </w:p>
        </w:tc>
        <w:tc>
          <w:tcPr>
            <w:tcW w:w="850" w:type="dxa"/>
            <w:vMerge w:val="restart"/>
            <w:tcBorders>
              <w:right w:val="single" w:sz="4" w:space="0" w:color="auto"/>
            </w:tcBorders>
          </w:tcPr>
          <w:p w:rsidR="005F5380" w:rsidRPr="00206C89" w:rsidRDefault="005F5380" w:rsidP="0091661B">
            <w:pPr>
              <w:jc w:val="center"/>
            </w:pPr>
            <w:r>
              <w:t xml:space="preserve">Кол - </w:t>
            </w:r>
            <w:proofErr w:type="gramStart"/>
            <w:r w:rsidRPr="00206C89">
              <w:t>во</w:t>
            </w:r>
            <w:proofErr w:type="gramEnd"/>
            <w:r w:rsidRPr="00206C89">
              <w:t xml:space="preserve"> часов</w:t>
            </w:r>
          </w:p>
        </w:tc>
        <w:tc>
          <w:tcPr>
            <w:tcW w:w="1701" w:type="dxa"/>
            <w:vMerge w:val="restart"/>
            <w:tcBorders>
              <w:left w:val="single" w:sz="4" w:space="0" w:color="auto"/>
            </w:tcBorders>
          </w:tcPr>
          <w:p w:rsidR="005F5380" w:rsidRPr="005F5380" w:rsidRDefault="005F5380" w:rsidP="005F5380">
            <w:pPr>
              <w:jc w:val="center"/>
            </w:pPr>
            <w:r w:rsidRPr="005F5380">
              <w:t>Виды, формы контроля</w:t>
            </w:r>
          </w:p>
        </w:tc>
        <w:tc>
          <w:tcPr>
            <w:tcW w:w="2552" w:type="dxa"/>
            <w:gridSpan w:val="2"/>
          </w:tcPr>
          <w:p w:rsidR="005F5380" w:rsidRPr="00206C89" w:rsidRDefault="005F5380" w:rsidP="0091661B">
            <w:pPr>
              <w:jc w:val="center"/>
            </w:pPr>
            <w:r w:rsidRPr="00206C89">
              <w:t>Дата</w:t>
            </w:r>
          </w:p>
        </w:tc>
      </w:tr>
      <w:tr w:rsidR="005F5380" w:rsidRPr="00206C89" w:rsidTr="00356A49">
        <w:trPr>
          <w:trHeight w:val="345"/>
        </w:trPr>
        <w:tc>
          <w:tcPr>
            <w:tcW w:w="817" w:type="dxa"/>
            <w:vMerge/>
          </w:tcPr>
          <w:p w:rsidR="005F5380" w:rsidRPr="00206C89" w:rsidRDefault="005F5380" w:rsidP="0091661B"/>
        </w:tc>
        <w:tc>
          <w:tcPr>
            <w:tcW w:w="4111" w:type="dxa"/>
            <w:vMerge/>
          </w:tcPr>
          <w:p w:rsidR="005F5380" w:rsidRPr="00206C89" w:rsidRDefault="005F5380" w:rsidP="0091661B"/>
        </w:tc>
        <w:tc>
          <w:tcPr>
            <w:tcW w:w="850" w:type="dxa"/>
            <w:vMerge/>
            <w:tcBorders>
              <w:right w:val="single" w:sz="4" w:space="0" w:color="auto"/>
            </w:tcBorders>
          </w:tcPr>
          <w:p w:rsidR="005F5380" w:rsidRPr="00206C89" w:rsidRDefault="005F5380" w:rsidP="0091661B">
            <w:pPr>
              <w:jc w:val="center"/>
            </w:pPr>
          </w:p>
        </w:tc>
        <w:tc>
          <w:tcPr>
            <w:tcW w:w="1701" w:type="dxa"/>
            <w:vMerge/>
            <w:tcBorders>
              <w:left w:val="single" w:sz="4" w:space="0" w:color="auto"/>
            </w:tcBorders>
          </w:tcPr>
          <w:p w:rsidR="005F5380" w:rsidRPr="00206C89" w:rsidRDefault="005F5380" w:rsidP="0091661B">
            <w:pPr>
              <w:jc w:val="center"/>
            </w:pPr>
          </w:p>
        </w:tc>
        <w:tc>
          <w:tcPr>
            <w:tcW w:w="1276" w:type="dxa"/>
          </w:tcPr>
          <w:p w:rsidR="005F5380" w:rsidRPr="00206C89" w:rsidRDefault="00356A49" w:rsidP="0091661B">
            <w:pPr>
              <w:jc w:val="center"/>
            </w:pPr>
            <w:r>
              <w:t>по плану</w:t>
            </w:r>
          </w:p>
        </w:tc>
        <w:tc>
          <w:tcPr>
            <w:tcW w:w="1276" w:type="dxa"/>
          </w:tcPr>
          <w:p w:rsidR="005F5380" w:rsidRPr="00206C89" w:rsidRDefault="00356A49" w:rsidP="0091661B">
            <w:pPr>
              <w:jc w:val="center"/>
            </w:pPr>
            <w:r>
              <w:t>по факту</w:t>
            </w:r>
          </w:p>
        </w:tc>
      </w:tr>
      <w:tr w:rsidR="00992836" w:rsidRPr="00206C89" w:rsidTr="00356A49">
        <w:tc>
          <w:tcPr>
            <w:tcW w:w="817" w:type="dxa"/>
          </w:tcPr>
          <w:p w:rsidR="00992836" w:rsidRDefault="00992836" w:rsidP="0091661B">
            <w:pPr>
              <w:jc w:val="center"/>
            </w:pPr>
            <w:r w:rsidRPr="00206C89">
              <w:t>1</w:t>
            </w:r>
          </w:p>
          <w:p w:rsidR="00992836" w:rsidRPr="00206C89" w:rsidRDefault="00992836" w:rsidP="0091661B">
            <w:pPr>
              <w:jc w:val="center"/>
            </w:pPr>
            <w:r w:rsidRPr="00206C89">
              <w:t>2</w:t>
            </w:r>
          </w:p>
        </w:tc>
        <w:tc>
          <w:tcPr>
            <w:tcW w:w="4111" w:type="dxa"/>
          </w:tcPr>
          <w:p w:rsidR="00992836" w:rsidRPr="00206C89" w:rsidRDefault="00992836" w:rsidP="0091661B">
            <w:r w:rsidRPr="00206C89">
              <w:rPr>
                <w:color w:val="000000"/>
              </w:rPr>
              <w:t>Личная гигиена. Значение  ЗОЖ</w:t>
            </w:r>
          </w:p>
        </w:tc>
        <w:tc>
          <w:tcPr>
            <w:tcW w:w="850" w:type="dxa"/>
            <w:tcBorders>
              <w:right w:val="single" w:sz="4" w:space="0" w:color="auto"/>
            </w:tcBorders>
          </w:tcPr>
          <w:p w:rsidR="00992836" w:rsidRPr="00206C89" w:rsidRDefault="00992836" w:rsidP="0091661B">
            <w:pPr>
              <w:jc w:val="center"/>
            </w:pPr>
            <w:r w:rsidRPr="00206C89">
              <w:t>2ч</w:t>
            </w:r>
          </w:p>
        </w:tc>
        <w:tc>
          <w:tcPr>
            <w:tcW w:w="1701" w:type="dxa"/>
            <w:tcBorders>
              <w:left w:val="single" w:sz="4" w:space="0" w:color="auto"/>
            </w:tcBorders>
          </w:tcPr>
          <w:p w:rsidR="00992836" w:rsidRPr="00206C89" w:rsidRDefault="00992836" w:rsidP="005F5380">
            <w:pPr>
              <w:jc w:val="center"/>
            </w:pPr>
          </w:p>
        </w:tc>
        <w:tc>
          <w:tcPr>
            <w:tcW w:w="1276" w:type="dxa"/>
          </w:tcPr>
          <w:p w:rsidR="00992836" w:rsidRDefault="00992836" w:rsidP="005869F7">
            <w:pPr>
              <w:jc w:val="center"/>
            </w:pPr>
            <w:r>
              <w:t>2.09</w:t>
            </w:r>
          </w:p>
          <w:p w:rsidR="00992836" w:rsidRPr="001505A4" w:rsidRDefault="00992836" w:rsidP="005869F7">
            <w:pPr>
              <w:jc w:val="center"/>
            </w:pPr>
            <w:r>
              <w:t>2.09</w:t>
            </w:r>
          </w:p>
        </w:tc>
        <w:tc>
          <w:tcPr>
            <w:tcW w:w="1276" w:type="dxa"/>
          </w:tcPr>
          <w:p w:rsidR="00992836" w:rsidRPr="00206C89" w:rsidRDefault="00992836" w:rsidP="0091661B">
            <w:pPr>
              <w:jc w:val="center"/>
            </w:pPr>
          </w:p>
        </w:tc>
      </w:tr>
      <w:tr w:rsidR="00992836" w:rsidRPr="00206C89" w:rsidTr="00356A49">
        <w:tc>
          <w:tcPr>
            <w:tcW w:w="817" w:type="dxa"/>
          </w:tcPr>
          <w:p w:rsidR="00992836" w:rsidRDefault="00992836" w:rsidP="0091661B">
            <w:pPr>
              <w:jc w:val="center"/>
            </w:pPr>
            <w:r w:rsidRPr="00206C89">
              <w:t>3</w:t>
            </w:r>
          </w:p>
          <w:p w:rsidR="00992836" w:rsidRPr="00206C89" w:rsidRDefault="00992836" w:rsidP="0091661B">
            <w:pPr>
              <w:jc w:val="center"/>
            </w:pPr>
            <w:r w:rsidRPr="00206C89">
              <w:t>4</w:t>
            </w:r>
          </w:p>
        </w:tc>
        <w:tc>
          <w:tcPr>
            <w:tcW w:w="4111" w:type="dxa"/>
          </w:tcPr>
          <w:p w:rsidR="00992836" w:rsidRPr="00206C89" w:rsidRDefault="00992836" w:rsidP="0091661B">
            <w:r w:rsidRPr="00206C89">
              <w:rPr>
                <w:color w:val="000000"/>
              </w:rPr>
              <w:t>Вред курения и алкоголя. Вред наркотиков на здоровье школьника.</w:t>
            </w:r>
          </w:p>
        </w:tc>
        <w:tc>
          <w:tcPr>
            <w:tcW w:w="850" w:type="dxa"/>
            <w:tcBorders>
              <w:right w:val="single" w:sz="4" w:space="0" w:color="auto"/>
            </w:tcBorders>
          </w:tcPr>
          <w:p w:rsidR="00992836" w:rsidRPr="00206C89" w:rsidRDefault="00992836" w:rsidP="0091661B">
            <w:pPr>
              <w:jc w:val="center"/>
            </w:pPr>
            <w:r w:rsidRPr="00206C89">
              <w:t>2ч</w:t>
            </w:r>
          </w:p>
        </w:tc>
        <w:tc>
          <w:tcPr>
            <w:tcW w:w="1701" w:type="dxa"/>
            <w:tcBorders>
              <w:left w:val="single" w:sz="4" w:space="0" w:color="auto"/>
            </w:tcBorders>
          </w:tcPr>
          <w:p w:rsidR="00992836" w:rsidRPr="00206C89" w:rsidRDefault="00992836" w:rsidP="005F5380">
            <w:pPr>
              <w:jc w:val="center"/>
            </w:pPr>
          </w:p>
        </w:tc>
        <w:tc>
          <w:tcPr>
            <w:tcW w:w="1276" w:type="dxa"/>
          </w:tcPr>
          <w:p w:rsidR="00992836" w:rsidRDefault="00992836" w:rsidP="005869F7">
            <w:pPr>
              <w:jc w:val="center"/>
            </w:pPr>
            <w:r>
              <w:t>9.09</w:t>
            </w:r>
          </w:p>
          <w:p w:rsidR="00992836" w:rsidRPr="001505A4" w:rsidRDefault="00992836" w:rsidP="005869F7">
            <w:pPr>
              <w:jc w:val="center"/>
            </w:pPr>
            <w:r>
              <w:t>9.09</w:t>
            </w:r>
          </w:p>
        </w:tc>
        <w:tc>
          <w:tcPr>
            <w:tcW w:w="1276" w:type="dxa"/>
          </w:tcPr>
          <w:p w:rsidR="00992836" w:rsidRPr="00206C89" w:rsidRDefault="00992836" w:rsidP="0091661B">
            <w:pPr>
              <w:jc w:val="center"/>
            </w:pPr>
          </w:p>
        </w:tc>
      </w:tr>
      <w:tr w:rsidR="00992836" w:rsidRPr="00206C89" w:rsidTr="00356A49">
        <w:tc>
          <w:tcPr>
            <w:tcW w:w="817" w:type="dxa"/>
          </w:tcPr>
          <w:p w:rsidR="00992836" w:rsidRDefault="00992836" w:rsidP="0091661B">
            <w:pPr>
              <w:jc w:val="center"/>
            </w:pPr>
            <w:r w:rsidRPr="00206C89">
              <w:t>5</w:t>
            </w:r>
          </w:p>
          <w:p w:rsidR="00992836" w:rsidRPr="00206C89" w:rsidRDefault="00992836" w:rsidP="0091661B">
            <w:pPr>
              <w:jc w:val="center"/>
            </w:pPr>
            <w:r w:rsidRPr="00206C89">
              <w:t>6</w:t>
            </w:r>
          </w:p>
        </w:tc>
        <w:tc>
          <w:tcPr>
            <w:tcW w:w="4111" w:type="dxa"/>
          </w:tcPr>
          <w:p w:rsidR="00992836" w:rsidRPr="00206C89" w:rsidRDefault="00992836" w:rsidP="0091661B">
            <w:r w:rsidRPr="00206C89">
              <w:rPr>
                <w:color w:val="000000"/>
              </w:rPr>
              <w:t>Одежда и обувь. Мода. Стили в одежде. Выбор одежды и обуви при покупке.</w:t>
            </w:r>
          </w:p>
        </w:tc>
        <w:tc>
          <w:tcPr>
            <w:tcW w:w="850" w:type="dxa"/>
            <w:tcBorders>
              <w:right w:val="single" w:sz="4" w:space="0" w:color="auto"/>
            </w:tcBorders>
          </w:tcPr>
          <w:p w:rsidR="00992836" w:rsidRPr="00206C89" w:rsidRDefault="00992836" w:rsidP="0091661B">
            <w:pPr>
              <w:jc w:val="center"/>
            </w:pPr>
            <w:r w:rsidRPr="00206C89">
              <w:t>2ч</w:t>
            </w:r>
          </w:p>
        </w:tc>
        <w:tc>
          <w:tcPr>
            <w:tcW w:w="1701" w:type="dxa"/>
            <w:tcBorders>
              <w:left w:val="single" w:sz="4" w:space="0" w:color="auto"/>
            </w:tcBorders>
          </w:tcPr>
          <w:p w:rsidR="00992836" w:rsidRPr="00206C89" w:rsidRDefault="00992836" w:rsidP="005F5380">
            <w:pPr>
              <w:jc w:val="center"/>
            </w:pPr>
            <w:r w:rsidRPr="00D4790D">
              <w:t>Практическая работа</w:t>
            </w:r>
          </w:p>
        </w:tc>
        <w:tc>
          <w:tcPr>
            <w:tcW w:w="1276" w:type="dxa"/>
          </w:tcPr>
          <w:p w:rsidR="00992836" w:rsidRDefault="00992836" w:rsidP="005869F7">
            <w:pPr>
              <w:jc w:val="center"/>
            </w:pPr>
            <w:r>
              <w:t>16.09</w:t>
            </w:r>
          </w:p>
          <w:p w:rsidR="00992836" w:rsidRPr="001505A4" w:rsidRDefault="00992836" w:rsidP="005869F7">
            <w:pPr>
              <w:jc w:val="center"/>
            </w:pPr>
            <w:r>
              <w:t>16.09</w:t>
            </w:r>
          </w:p>
        </w:tc>
        <w:tc>
          <w:tcPr>
            <w:tcW w:w="1276" w:type="dxa"/>
          </w:tcPr>
          <w:p w:rsidR="00992836" w:rsidRPr="00206C89" w:rsidRDefault="00992836" w:rsidP="0091661B">
            <w:pPr>
              <w:jc w:val="center"/>
            </w:pPr>
          </w:p>
        </w:tc>
      </w:tr>
      <w:tr w:rsidR="00992836" w:rsidRPr="00206C89" w:rsidTr="00356A49">
        <w:tc>
          <w:tcPr>
            <w:tcW w:w="817" w:type="dxa"/>
          </w:tcPr>
          <w:p w:rsidR="00992836" w:rsidRDefault="00992836" w:rsidP="0091661B">
            <w:pPr>
              <w:jc w:val="center"/>
            </w:pPr>
            <w:r w:rsidRPr="00206C89">
              <w:t>7</w:t>
            </w:r>
          </w:p>
          <w:p w:rsidR="00992836" w:rsidRPr="00206C89" w:rsidRDefault="00992836" w:rsidP="0091661B">
            <w:pPr>
              <w:jc w:val="center"/>
            </w:pPr>
            <w:r w:rsidRPr="00206C89">
              <w:t>8</w:t>
            </w:r>
          </w:p>
        </w:tc>
        <w:tc>
          <w:tcPr>
            <w:tcW w:w="4111" w:type="dxa"/>
          </w:tcPr>
          <w:p w:rsidR="00992836" w:rsidRPr="00206C89" w:rsidRDefault="00992836" w:rsidP="0091661B">
            <w:r w:rsidRPr="00206C89">
              <w:rPr>
                <w:color w:val="000000"/>
              </w:rPr>
              <w:t>Варианты обновления одежды.  Выведение мелких пятен с одежды в домашних условиях.</w:t>
            </w:r>
          </w:p>
        </w:tc>
        <w:tc>
          <w:tcPr>
            <w:tcW w:w="850" w:type="dxa"/>
            <w:tcBorders>
              <w:right w:val="single" w:sz="4" w:space="0" w:color="auto"/>
            </w:tcBorders>
          </w:tcPr>
          <w:p w:rsidR="00992836" w:rsidRPr="00206C89" w:rsidRDefault="00992836" w:rsidP="0091661B">
            <w:pPr>
              <w:jc w:val="center"/>
            </w:pPr>
            <w:r w:rsidRPr="00206C89">
              <w:t>2ч</w:t>
            </w:r>
          </w:p>
        </w:tc>
        <w:tc>
          <w:tcPr>
            <w:tcW w:w="1701" w:type="dxa"/>
            <w:tcBorders>
              <w:left w:val="single" w:sz="4" w:space="0" w:color="auto"/>
            </w:tcBorders>
          </w:tcPr>
          <w:p w:rsidR="00992836" w:rsidRPr="00206C89" w:rsidRDefault="00992836" w:rsidP="005F5380">
            <w:pPr>
              <w:jc w:val="center"/>
            </w:pPr>
            <w:r w:rsidRPr="00D4790D">
              <w:t>Практическая работа</w:t>
            </w:r>
          </w:p>
        </w:tc>
        <w:tc>
          <w:tcPr>
            <w:tcW w:w="1276" w:type="dxa"/>
          </w:tcPr>
          <w:p w:rsidR="00992836" w:rsidRDefault="00992836" w:rsidP="005869F7">
            <w:pPr>
              <w:jc w:val="center"/>
            </w:pPr>
            <w:r>
              <w:t>23.09</w:t>
            </w:r>
          </w:p>
          <w:p w:rsidR="00992836" w:rsidRPr="001505A4" w:rsidRDefault="00992836" w:rsidP="005869F7">
            <w:pPr>
              <w:jc w:val="center"/>
            </w:pPr>
            <w:r>
              <w:t>23.09</w:t>
            </w:r>
          </w:p>
        </w:tc>
        <w:tc>
          <w:tcPr>
            <w:tcW w:w="1276" w:type="dxa"/>
          </w:tcPr>
          <w:p w:rsidR="00992836" w:rsidRPr="00206C89" w:rsidRDefault="00992836" w:rsidP="0091661B">
            <w:pPr>
              <w:jc w:val="center"/>
            </w:pPr>
          </w:p>
        </w:tc>
      </w:tr>
      <w:tr w:rsidR="00992836" w:rsidRPr="00206C89" w:rsidTr="00356A49">
        <w:tc>
          <w:tcPr>
            <w:tcW w:w="817" w:type="dxa"/>
          </w:tcPr>
          <w:p w:rsidR="00992836" w:rsidRDefault="00992836" w:rsidP="0091661B">
            <w:pPr>
              <w:jc w:val="center"/>
            </w:pPr>
            <w:r w:rsidRPr="00206C89">
              <w:t>9</w:t>
            </w:r>
          </w:p>
          <w:p w:rsidR="00992836" w:rsidRPr="00206C89" w:rsidRDefault="00992836" w:rsidP="0091661B">
            <w:pPr>
              <w:jc w:val="center"/>
            </w:pPr>
            <w:r>
              <w:t>10</w:t>
            </w:r>
          </w:p>
        </w:tc>
        <w:tc>
          <w:tcPr>
            <w:tcW w:w="4111" w:type="dxa"/>
          </w:tcPr>
          <w:p w:rsidR="00992836" w:rsidRPr="00206C89" w:rsidRDefault="00992836" w:rsidP="0091661B">
            <w:r w:rsidRPr="00206C89">
              <w:rPr>
                <w:color w:val="000000"/>
              </w:rPr>
              <w:t>Бюджет семьи. Основные статьи расходов. Расходы на удовлетворение культурных потребностей.</w:t>
            </w:r>
          </w:p>
        </w:tc>
        <w:tc>
          <w:tcPr>
            <w:tcW w:w="850" w:type="dxa"/>
            <w:tcBorders>
              <w:right w:val="single" w:sz="4" w:space="0" w:color="auto"/>
            </w:tcBorders>
          </w:tcPr>
          <w:p w:rsidR="00992836" w:rsidRPr="00206C89" w:rsidRDefault="00992836" w:rsidP="0091661B">
            <w:pPr>
              <w:jc w:val="center"/>
            </w:pPr>
            <w:r w:rsidRPr="00206C89">
              <w:t>2ч</w:t>
            </w:r>
          </w:p>
        </w:tc>
        <w:tc>
          <w:tcPr>
            <w:tcW w:w="1701" w:type="dxa"/>
            <w:tcBorders>
              <w:left w:val="single" w:sz="4" w:space="0" w:color="auto"/>
            </w:tcBorders>
          </w:tcPr>
          <w:p w:rsidR="00992836" w:rsidRPr="00206C89" w:rsidRDefault="00992836" w:rsidP="005F5380">
            <w:pPr>
              <w:jc w:val="center"/>
            </w:pPr>
          </w:p>
        </w:tc>
        <w:tc>
          <w:tcPr>
            <w:tcW w:w="1276" w:type="dxa"/>
          </w:tcPr>
          <w:p w:rsidR="00992836" w:rsidRDefault="00992836" w:rsidP="005869F7">
            <w:pPr>
              <w:jc w:val="center"/>
            </w:pPr>
            <w:r>
              <w:t>30.09</w:t>
            </w:r>
          </w:p>
          <w:p w:rsidR="00992836" w:rsidRPr="001505A4" w:rsidRDefault="00992836" w:rsidP="005869F7">
            <w:pPr>
              <w:jc w:val="center"/>
            </w:pPr>
            <w:r>
              <w:t>30.09</w:t>
            </w:r>
          </w:p>
        </w:tc>
        <w:tc>
          <w:tcPr>
            <w:tcW w:w="1276" w:type="dxa"/>
          </w:tcPr>
          <w:p w:rsidR="00992836" w:rsidRPr="00206C89" w:rsidRDefault="00992836" w:rsidP="0091661B">
            <w:pPr>
              <w:jc w:val="center"/>
            </w:pPr>
          </w:p>
        </w:tc>
      </w:tr>
      <w:tr w:rsidR="00992836" w:rsidRPr="00206C89" w:rsidTr="00356A49">
        <w:tc>
          <w:tcPr>
            <w:tcW w:w="817" w:type="dxa"/>
          </w:tcPr>
          <w:p w:rsidR="00992836" w:rsidRDefault="00992836" w:rsidP="0091661B">
            <w:pPr>
              <w:jc w:val="center"/>
            </w:pPr>
            <w:r>
              <w:t>11</w:t>
            </w:r>
          </w:p>
          <w:p w:rsidR="00992836" w:rsidRPr="00206C89" w:rsidRDefault="00992836" w:rsidP="0091661B">
            <w:pPr>
              <w:jc w:val="center"/>
            </w:pPr>
            <w:r>
              <w:t>12</w:t>
            </w:r>
          </w:p>
        </w:tc>
        <w:tc>
          <w:tcPr>
            <w:tcW w:w="4111" w:type="dxa"/>
          </w:tcPr>
          <w:p w:rsidR="00992836" w:rsidRPr="00206C89" w:rsidRDefault="00992836" w:rsidP="00F868D3">
            <w:r w:rsidRPr="00206C89">
              <w:rPr>
                <w:color w:val="000000"/>
              </w:rPr>
              <w:t>Экономия в домашнем хозяйстве Сбережения</w:t>
            </w:r>
            <w:r>
              <w:rPr>
                <w:color w:val="000000"/>
              </w:rPr>
              <w:t xml:space="preserve">. </w:t>
            </w:r>
            <w:r w:rsidRPr="00206C89">
              <w:rPr>
                <w:color w:val="000000"/>
              </w:rPr>
              <w:t xml:space="preserve"> Виды вкладов.                                                                                                        </w:t>
            </w:r>
          </w:p>
        </w:tc>
        <w:tc>
          <w:tcPr>
            <w:tcW w:w="850" w:type="dxa"/>
            <w:tcBorders>
              <w:right w:val="single" w:sz="4" w:space="0" w:color="auto"/>
            </w:tcBorders>
          </w:tcPr>
          <w:p w:rsidR="00992836" w:rsidRPr="00206C89" w:rsidRDefault="00992836" w:rsidP="0091661B">
            <w:pPr>
              <w:jc w:val="center"/>
            </w:pPr>
            <w:r w:rsidRPr="00206C89">
              <w:t>2ч</w:t>
            </w:r>
          </w:p>
        </w:tc>
        <w:tc>
          <w:tcPr>
            <w:tcW w:w="1701" w:type="dxa"/>
            <w:tcBorders>
              <w:left w:val="single" w:sz="4" w:space="0" w:color="auto"/>
            </w:tcBorders>
          </w:tcPr>
          <w:p w:rsidR="00992836" w:rsidRPr="00206C89" w:rsidRDefault="00992836" w:rsidP="005F5380">
            <w:pPr>
              <w:jc w:val="center"/>
            </w:pPr>
          </w:p>
        </w:tc>
        <w:tc>
          <w:tcPr>
            <w:tcW w:w="1276" w:type="dxa"/>
          </w:tcPr>
          <w:p w:rsidR="00992836" w:rsidRDefault="00992836" w:rsidP="005869F7">
            <w:pPr>
              <w:jc w:val="center"/>
            </w:pPr>
            <w:r>
              <w:t>7.10</w:t>
            </w:r>
          </w:p>
          <w:p w:rsidR="00992836" w:rsidRPr="001505A4" w:rsidRDefault="00992836" w:rsidP="005869F7">
            <w:pPr>
              <w:jc w:val="center"/>
            </w:pPr>
            <w:r>
              <w:t>7.10</w:t>
            </w:r>
          </w:p>
        </w:tc>
        <w:tc>
          <w:tcPr>
            <w:tcW w:w="1276" w:type="dxa"/>
          </w:tcPr>
          <w:p w:rsidR="00992836" w:rsidRPr="00206C89" w:rsidRDefault="00992836" w:rsidP="0091661B">
            <w:pPr>
              <w:jc w:val="center"/>
            </w:pPr>
          </w:p>
        </w:tc>
      </w:tr>
      <w:tr w:rsidR="00992836" w:rsidRPr="00206C89" w:rsidTr="00356A49">
        <w:tc>
          <w:tcPr>
            <w:tcW w:w="817" w:type="dxa"/>
          </w:tcPr>
          <w:p w:rsidR="00992836" w:rsidRDefault="00992836" w:rsidP="0091661B">
            <w:pPr>
              <w:jc w:val="center"/>
            </w:pPr>
            <w:r>
              <w:t>13</w:t>
            </w:r>
          </w:p>
          <w:p w:rsidR="00992836" w:rsidRPr="00206C89" w:rsidRDefault="00992836" w:rsidP="0091661B">
            <w:pPr>
              <w:jc w:val="center"/>
            </w:pPr>
            <w:r>
              <w:t>14</w:t>
            </w:r>
          </w:p>
        </w:tc>
        <w:tc>
          <w:tcPr>
            <w:tcW w:w="4111" w:type="dxa"/>
          </w:tcPr>
          <w:p w:rsidR="00992836" w:rsidRPr="00206C89" w:rsidRDefault="00992836" w:rsidP="0091661B">
            <w:r w:rsidRPr="00206C89">
              <w:rPr>
                <w:color w:val="000000"/>
              </w:rPr>
              <w:t>Государственное страхование, его виды. Кредит. Оформление кредитов.</w:t>
            </w:r>
          </w:p>
        </w:tc>
        <w:tc>
          <w:tcPr>
            <w:tcW w:w="850" w:type="dxa"/>
            <w:tcBorders>
              <w:right w:val="single" w:sz="4" w:space="0" w:color="auto"/>
            </w:tcBorders>
          </w:tcPr>
          <w:p w:rsidR="00992836" w:rsidRPr="00206C89" w:rsidRDefault="00992836" w:rsidP="0091661B">
            <w:pPr>
              <w:jc w:val="center"/>
            </w:pPr>
            <w:r w:rsidRPr="00206C89">
              <w:t>2ч</w:t>
            </w:r>
          </w:p>
        </w:tc>
        <w:tc>
          <w:tcPr>
            <w:tcW w:w="1701" w:type="dxa"/>
            <w:tcBorders>
              <w:left w:val="single" w:sz="4" w:space="0" w:color="auto"/>
            </w:tcBorders>
          </w:tcPr>
          <w:p w:rsidR="00992836" w:rsidRPr="00206C89" w:rsidRDefault="00992836" w:rsidP="005F5380">
            <w:pPr>
              <w:jc w:val="center"/>
            </w:pPr>
          </w:p>
        </w:tc>
        <w:tc>
          <w:tcPr>
            <w:tcW w:w="1276" w:type="dxa"/>
          </w:tcPr>
          <w:p w:rsidR="00992836" w:rsidRDefault="00992836" w:rsidP="005869F7">
            <w:pPr>
              <w:jc w:val="center"/>
            </w:pPr>
            <w:r>
              <w:t>14.10</w:t>
            </w:r>
          </w:p>
          <w:p w:rsidR="00992836" w:rsidRPr="001505A4" w:rsidRDefault="00992836" w:rsidP="005869F7">
            <w:pPr>
              <w:jc w:val="center"/>
            </w:pPr>
            <w:r>
              <w:t>14.10</w:t>
            </w:r>
          </w:p>
        </w:tc>
        <w:tc>
          <w:tcPr>
            <w:tcW w:w="1276" w:type="dxa"/>
          </w:tcPr>
          <w:p w:rsidR="00992836" w:rsidRPr="00206C89" w:rsidRDefault="00992836" w:rsidP="0091661B">
            <w:pPr>
              <w:jc w:val="center"/>
            </w:pPr>
          </w:p>
        </w:tc>
      </w:tr>
      <w:tr w:rsidR="00992836" w:rsidRPr="00206C89" w:rsidTr="00356A49">
        <w:tc>
          <w:tcPr>
            <w:tcW w:w="817" w:type="dxa"/>
          </w:tcPr>
          <w:p w:rsidR="00992836" w:rsidRDefault="00992836" w:rsidP="0091661B">
            <w:pPr>
              <w:jc w:val="center"/>
            </w:pPr>
            <w:r>
              <w:t>15</w:t>
            </w:r>
          </w:p>
          <w:p w:rsidR="00992836" w:rsidRPr="00206C89" w:rsidRDefault="00992836" w:rsidP="0091661B">
            <w:pPr>
              <w:jc w:val="center"/>
            </w:pPr>
            <w:r>
              <w:t>16</w:t>
            </w:r>
          </w:p>
        </w:tc>
        <w:tc>
          <w:tcPr>
            <w:tcW w:w="4111" w:type="dxa"/>
          </w:tcPr>
          <w:p w:rsidR="00992836" w:rsidRPr="00206C89" w:rsidRDefault="00992836" w:rsidP="0091661B">
            <w:r w:rsidRPr="00206C89">
              <w:rPr>
                <w:color w:val="000000"/>
              </w:rPr>
              <w:t>Экскурсия в  Сбербанк.</w:t>
            </w:r>
          </w:p>
        </w:tc>
        <w:tc>
          <w:tcPr>
            <w:tcW w:w="850" w:type="dxa"/>
            <w:tcBorders>
              <w:right w:val="single" w:sz="4" w:space="0" w:color="auto"/>
            </w:tcBorders>
          </w:tcPr>
          <w:p w:rsidR="00992836" w:rsidRPr="00206C89" w:rsidRDefault="00992836" w:rsidP="0091661B">
            <w:pPr>
              <w:jc w:val="center"/>
            </w:pPr>
            <w:r w:rsidRPr="00206C89">
              <w:t>2ч</w:t>
            </w:r>
          </w:p>
        </w:tc>
        <w:tc>
          <w:tcPr>
            <w:tcW w:w="1701" w:type="dxa"/>
            <w:tcBorders>
              <w:left w:val="single" w:sz="4" w:space="0" w:color="auto"/>
            </w:tcBorders>
          </w:tcPr>
          <w:p w:rsidR="00992836" w:rsidRPr="00206C89" w:rsidRDefault="00992836" w:rsidP="005F5380">
            <w:pPr>
              <w:jc w:val="center"/>
            </w:pPr>
          </w:p>
        </w:tc>
        <w:tc>
          <w:tcPr>
            <w:tcW w:w="1276" w:type="dxa"/>
          </w:tcPr>
          <w:p w:rsidR="00992836" w:rsidRDefault="00992836" w:rsidP="005869F7">
            <w:pPr>
              <w:jc w:val="center"/>
            </w:pPr>
            <w:r>
              <w:t>21.10</w:t>
            </w:r>
          </w:p>
          <w:p w:rsidR="00992836" w:rsidRPr="001505A4" w:rsidRDefault="00992836" w:rsidP="005869F7">
            <w:pPr>
              <w:jc w:val="center"/>
            </w:pPr>
            <w:r>
              <w:t>21.10</w:t>
            </w:r>
          </w:p>
        </w:tc>
        <w:tc>
          <w:tcPr>
            <w:tcW w:w="1276" w:type="dxa"/>
          </w:tcPr>
          <w:p w:rsidR="00992836" w:rsidRPr="00206C89" w:rsidRDefault="00992836" w:rsidP="0091661B">
            <w:pPr>
              <w:jc w:val="center"/>
            </w:pPr>
          </w:p>
        </w:tc>
      </w:tr>
      <w:tr w:rsidR="00992836" w:rsidRPr="00206C89" w:rsidTr="00356A49">
        <w:tc>
          <w:tcPr>
            <w:tcW w:w="817" w:type="dxa"/>
          </w:tcPr>
          <w:p w:rsidR="00992836" w:rsidRDefault="00992836" w:rsidP="0091661B">
            <w:pPr>
              <w:jc w:val="center"/>
            </w:pPr>
            <w:r>
              <w:t>17</w:t>
            </w:r>
          </w:p>
          <w:p w:rsidR="00992836" w:rsidRPr="00206C89" w:rsidRDefault="00992836" w:rsidP="0091661B">
            <w:pPr>
              <w:jc w:val="center"/>
            </w:pPr>
            <w:r>
              <w:t>18</w:t>
            </w:r>
          </w:p>
        </w:tc>
        <w:tc>
          <w:tcPr>
            <w:tcW w:w="4111" w:type="dxa"/>
          </w:tcPr>
          <w:p w:rsidR="00992836" w:rsidRPr="00206C89" w:rsidRDefault="00992836" w:rsidP="00F868D3">
            <w:r w:rsidRPr="00206C89">
              <w:rPr>
                <w:color w:val="000000"/>
              </w:rPr>
              <w:t xml:space="preserve">Обобщение по темам. </w:t>
            </w:r>
          </w:p>
        </w:tc>
        <w:tc>
          <w:tcPr>
            <w:tcW w:w="850" w:type="dxa"/>
            <w:tcBorders>
              <w:right w:val="single" w:sz="4" w:space="0" w:color="auto"/>
            </w:tcBorders>
          </w:tcPr>
          <w:p w:rsidR="00992836" w:rsidRPr="00206C89" w:rsidRDefault="00992836" w:rsidP="0091661B">
            <w:pPr>
              <w:jc w:val="center"/>
            </w:pPr>
            <w:r w:rsidRPr="00206C89">
              <w:t>2ч</w:t>
            </w:r>
          </w:p>
        </w:tc>
        <w:tc>
          <w:tcPr>
            <w:tcW w:w="1701" w:type="dxa"/>
            <w:tcBorders>
              <w:left w:val="single" w:sz="4" w:space="0" w:color="auto"/>
            </w:tcBorders>
          </w:tcPr>
          <w:p w:rsidR="00992836" w:rsidRPr="00206C89" w:rsidRDefault="00992836" w:rsidP="005F5380">
            <w:pPr>
              <w:jc w:val="center"/>
            </w:pPr>
            <w:r w:rsidRPr="00206C89">
              <w:rPr>
                <w:color w:val="000000"/>
              </w:rPr>
              <w:t>Тестирование.</w:t>
            </w:r>
          </w:p>
        </w:tc>
        <w:tc>
          <w:tcPr>
            <w:tcW w:w="1276" w:type="dxa"/>
          </w:tcPr>
          <w:p w:rsidR="00992836" w:rsidRDefault="00992836" w:rsidP="005869F7">
            <w:pPr>
              <w:jc w:val="center"/>
            </w:pPr>
            <w:r>
              <w:t>28.10</w:t>
            </w:r>
          </w:p>
          <w:p w:rsidR="00992836" w:rsidRPr="001505A4" w:rsidRDefault="00992836" w:rsidP="005869F7">
            <w:pPr>
              <w:jc w:val="center"/>
            </w:pPr>
            <w:r>
              <w:t>28.10</w:t>
            </w:r>
          </w:p>
        </w:tc>
        <w:tc>
          <w:tcPr>
            <w:tcW w:w="1276" w:type="dxa"/>
          </w:tcPr>
          <w:p w:rsidR="00992836" w:rsidRPr="00206C89" w:rsidRDefault="00992836" w:rsidP="0091661B">
            <w:pPr>
              <w:jc w:val="center"/>
            </w:pPr>
          </w:p>
        </w:tc>
      </w:tr>
    </w:tbl>
    <w:p w:rsidR="00AC3C85" w:rsidRPr="00206C89" w:rsidRDefault="00AC3C85" w:rsidP="00AC3C85"/>
    <w:p w:rsidR="00AC3C85" w:rsidRPr="00206C89" w:rsidRDefault="00AC3C85" w:rsidP="00AC3C85">
      <w:r w:rsidRPr="00206C89">
        <w:t>2ч</w:t>
      </w:r>
    </w:p>
    <w:tbl>
      <w:tblPr>
        <w:tblStyle w:val="a4"/>
        <w:tblW w:w="10031" w:type="dxa"/>
        <w:tblLook w:val="04A0"/>
      </w:tblPr>
      <w:tblGrid>
        <w:gridCol w:w="816"/>
        <w:gridCol w:w="4066"/>
        <w:gridCol w:w="896"/>
        <w:gridCol w:w="1725"/>
        <w:gridCol w:w="1271"/>
        <w:gridCol w:w="1257"/>
      </w:tblGrid>
      <w:tr w:rsidR="005F5380" w:rsidRPr="00206C89" w:rsidTr="00356A49">
        <w:trPr>
          <w:trHeight w:val="345"/>
        </w:trPr>
        <w:tc>
          <w:tcPr>
            <w:tcW w:w="816" w:type="dxa"/>
            <w:vMerge w:val="restart"/>
          </w:tcPr>
          <w:p w:rsidR="005F5380" w:rsidRPr="00206C89" w:rsidRDefault="005F5380" w:rsidP="0091661B">
            <w:r w:rsidRPr="00206C89">
              <w:t>№</w:t>
            </w:r>
            <w:proofErr w:type="gramStart"/>
            <w:r w:rsidRPr="00206C89">
              <w:t>п</w:t>
            </w:r>
            <w:proofErr w:type="gramEnd"/>
            <w:r w:rsidRPr="00206C89">
              <w:rPr>
                <w:lang w:val="en-US"/>
              </w:rPr>
              <w:t>/п</w:t>
            </w:r>
          </w:p>
        </w:tc>
        <w:tc>
          <w:tcPr>
            <w:tcW w:w="4066" w:type="dxa"/>
            <w:vMerge w:val="restart"/>
          </w:tcPr>
          <w:p w:rsidR="005F5380" w:rsidRPr="00206C89" w:rsidRDefault="005F5380" w:rsidP="005F5380">
            <w:pPr>
              <w:jc w:val="center"/>
            </w:pPr>
            <w:r w:rsidRPr="00206C89">
              <w:t>Название темы</w:t>
            </w:r>
          </w:p>
          <w:p w:rsidR="005F5380" w:rsidRPr="00206C89" w:rsidRDefault="005F5380" w:rsidP="0091661B"/>
        </w:tc>
        <w:tc>
          <w:tcPr>
            <w:tcW w:w="896" w:type="dxa"/>
            <w:vMerge w:val="restart"/>
            <w:tcBorders>
              <w:right w:val="single" w:sz="4" w:space="0" w:color="auto"/>
            </w:tcBorders>
          </w:tcPr>
          <w:p w:rsidR="005F5380" w:rsidRPr="00206C89" w:rsidRDefault="005F5380" w:rsidP="0091661B">
            <w:pPr>
              <w:jc w:val="center"/>
            </w:pPr>
            <w:r w:rsidRPr="00206C89">
              <w:t xml:space="preserve">Кол – </w:t>
            </w:r>
            <w:proofErr w:type="gramStart"/>
            <w:r w:rsidRPr="00206C89">
              <w:t>во</w:t>
            </w:r>
            <w:proofErr w:type="gramEnd"/>
          </w:p>
          <w:p w:rsidR="005F5380" w:rsidRPr="00206C89" w:rsidRDefault="005F5380" w:rsidP="0091661B">
            <w:pPr>
              <w:jc w:val="center"/>
            </w:pPr>
            <w:r w:rsidRPr="00206C89">
              <w:t>часов</w:t>
            </w:r>
          </w:p>
        </w:tc>
        <w:tc>
          <w:tcPr>
            <w:tcW w:w="1725" w:type="dxa"/>
            <w:vMerge w:val="restart"/>
            <w:tcBorders>
              <w:left w:val="single" w:sz="4" w:space="0" w:color="auto"/>
            </w:tcBorders>
          </w:tcPr>
          <w:p w:rsidR="005F5380" w:rsidRPr="00F868D3" w:rsidRDefault="005F5380" w:rsidP="00F868D3">
            <w:pPr>
              <w:spacing w:after="200"/>
              <w:jc w:val="center"/>
            </w:pPr>
            <w:r w:rsidRPr="00F868D3">
              <w:t>Виды, формы контроля</w:t>
            </w:r>
          </w:p>
        </w:tc>
        <w:tc>
          <w:tcPr>
            <w:tcW w:w="2528" w:type="dxa"/>
            <w:gridSpan w:val="2"/>
          </w:tcPr>
          <w:p w:rsidR="005F5380" w:rsidRPr="00206C89" w:rsidRDefault="005F5380" w:rsidP="0091661B">
            <w:pPr>
              <w:jc w:val="center"/>
            </w:pPr>
            <w:r w:rsidRPr="00206C89">
              <w:t>Дата</w:t>
            </w:r>
          </w:p>
        </w:tc>
      </w:tr>
      <w:tr w:rsidR="005F5380" w:rsidRPr="00206C89" w:rsidTr="00356A49">
        <w:trPr>
          <w:trHeight w:val="345"/>
        </w:trPr>
        <w:tc>
          <w:tcPr>
            <w:tcW w:w="816" w:type="dxa"/>
            <w:vMerge/>
          </w:tcPr>
          <w:p w:rsidR="005F5380" w:rsidRPr="00206C89" w:rsidRDefault="005F5380" w:rsidP="0091661B"/>
        </w:tc>
        <w:tc>
          <w:tcPr>
            <w:tcW w:w="4066" w:type="dxa"/>
            <w:vMerge/>
          </w:tcPr>
          <w:p w:rsidR="005F5380" w:rsidRPr="00206C89" w:rsidRDefault="005F5380" w:rsidP="0091661B"/>
        </w:tc>
        <w:tc>
          <w:tcPr>
            <w:tcW w:w="896" w:type="dxa"/>
            <w:vMerge/>
            <w:tcBorders>
              <w:right w:val="single" w:sz="4" w:space="0" w:color="auto"/>
            </w:tcBorders>
          </w:tcPr>
          <w:p w:rsidR="005F5380" w:rsidRPr="00206C89" w:rsidRDefault="005F5380" w:rsidP="0091661B">
            <w:pPr>
              <w:jc w:val="center"/>
            </w:pPr>
          </w:p>
        </w:tc>
        <w:tc>
          <w:tcPr>
            <w:tcW w:w="1725" w:type="dxa"/>
            <w:vMerge/>
            <w:tcBorders>
              <w:left w:val="single" w:sz="4" w:space="0" w:color="auto"/>
            </w:tcBorders>
          </w:tcPr>
          <w:p w:rsidR="005F5380" w:rsidRPr="00206C89" w:rsidRDefault="005F5380" w:rsidP="0091661B">
            <w:pPr>
              <w:jc w:val="center"/>
            </w:pPr>
          </w:p>
        </w:tc>
        <w:tc>
          <w:tcPr>
            <w:tcW w:w="1271" w:type="dxa"/>
          </w:tcPr>
          <w:p w:rsidR="005F5380" w:rsidRPr="00206C89" w:rsidRDefault="00356A49" w:rsidP="0091661B">
            <w:pPr>
              <w:jc w:val="center"/>
            </w:pPr>
            <w:r>
              <w:t>по плану</w:t>
            </w:r>
          </w:p>
        </w:tc>
        <w:tc>
          <w:tcPr>
            <w:tcW w:w="1257" w:type="dxa"/>
          </w:tcPr>
          <w:p w:rsidR="005F5380" w:rsidRPr="00206C89" w:rsidRDefault="00356A49" w:rsidP="0091661B">
            <w:pPr>
              <w:jc w:val="center"/>
            </w:pPr>
            <w:r>
              <w:t>по факту</w:t>
            </w:r>
          </w:p>
        </w:tc>
      </w:tr>
      <w:tr w:rsidR="005F5380" w:rsidRPr="00206C89" w:rsidTr="00356A49">
        <w:tc>
          <w:tcPr>
            <w:tcW w:w="816" w:type="dxa"/>
          </w:tcPr>
          <w:p w:rsidR="005F5380" w:rsidRDefault="005F5380" w:rsidP="0091661B">
            <w:pPr>
              <w:jc w:val="center"/>
            </w:pPr>
            <w:r w:rsidRPr="00206C89">
              <w:t>1</w:t>
            </w:r>
            <w:r w:rsidR="00E34682">
              <w:t>9</w:t>
            </w:r>
          </w:p>
          <w:p w:rsidR="00E34682" w:rsidRPr="00206C89" w:rsidRDefault="00E34682" w:rsidP="0091661B">
            <w:pPr>
              <w:jc w:val="center"/>
            </w:pPr>
            <w:r>
              <w:t>20</w:t>
            </w:r>
          </w:p>
        </w:tc>
        <w:tc>
          <w:tcPr>
            <w:tcW w:w="4066" w:type="dxa"/>
          </w:tcPr>
          <w:p w:rsidR="005F5380" w:rsidRPr="00206C89" w:rsidRDefault="005F5380" w:rsidP="0091661B">
            <w:r w:rsidRPr="00206C89">
              <w:t>Культура  поведения. Правила общежития. Приём гостей. Ролевые игры «Вечеринка» и «Чашка чаю».</w:t>
            </w:r>
          </w:p>
        </w:tc>
        <w:tc>
          <w:tcPr>
            <w:tcW w:w="896" w:type="dxa"/>
            <w:tcBorders>
              <w:right w:val="single" w:sz="4" w:space="0" w:color="auto"/>
            </w:tcBorders>
          </w:tcPr>
          <w:p w:rsidR="005F5380" w:rsidRPr="00206C89" w:rsidRDefault="005F5380" w:rsidP="0091661B">
            <w:pPr>
              <w:jc w:val="center"/>
            </w:pPr>
            <w:r w:rsidRPr="00206C89">
              <w:t>2ч</w:t>
            </w:r>
          </w:p>
        </w:tc>
        <w:tc>
          <w:tcPr>
            <w:tcW w:w="1725" w:type="dxa"/>
            <w:tcBorders>
              <w:left w:val="single" w:sz="4" w:space="0" w:color="auto"/>
            </w:tcBorders>
          </w:tcPr>
          <w:p w:rsidR="005F5380" w:rsidRPr="00206C89" w:rsidRDefault="005F5380" w:rsidP="005F5380">
            <w:pPr>
              <w:jc w:val="center"/>
            </w:pPr>
          </w:p>
        </w:tc>
        <w:tc>
          <w:tcPr>
            <w:tcW w:w="1271" w:type="dxa"/>
          </w:tcPr>
          <w:p w:rsidR="005F5380" w:rsidRPr="00206C89" w:rsidRDefault="005F5380" w:rsidP="0091661B">
            <w:pPr>
              <w:jc w:val="center"/>
            </w:pPr>
          </w:p>
        </w:tc>
        <w:tc>
          <w:tcPr>
            <w:tcW w:w="1257" w:type="dxa"/>
          </w:tcPr>
          <w:p w:rsidR="005F5380" w:rsidRPr="00206C89" w:rsidRDefault="005F5380" w:rsidP="0091661B">
            <w:pPr>
              <w:jc w:val="center"/>
            </w:pPr>
          </w:p>
        </w:tc>
      </w:tr>
      <w:tr w:rsidR="005F5380" w:rsidRPr="00206C89" w:rsidTr="00356A49">
        <w:tc>
          <w:tcPr>
            <w:tcW w:w="816" w:type="dxa"/>
          </w:tcPr>
          <w:p w:rsidR="005F5380" w:rsidRDefault="005F5380" w:rsidP="0091661B">
            <w:pPr>
              <w:jc w:val="center"/>
            </w:pPr>
            <w:r w:rsidRPr="00206C89">
              <w:t>2</w:t>
            </w:r>
            <w:r w:rsidR="00E34682">
              <w:t>1</w:t>
            </w:r>
          </w:p>
          <w:p w:rsidR="00E34682" w:rsidRPr="00206C89" w:rsidRDefault="00E34682" w:rsidP="0091661B">
            <w:pPr>
              <w:jc w:val="center"/>
            </w:pPr>
            <w:r>
              <w:t>22</w:t>
            </w:r>
          </w:p>
        </w:tc>
        <w:tc>
          <w:tcPr>
            <w:tcW w:w="4066" w:type="dxa"/>
          </w:tcPr>
          <w:p w:rsidR="005F5380" w:rsidRPr="00206C89" w:rsidRDefault="005F5380" w:rsidP="0091661B">
            <w:r w:rsidRPr="00206C89">
              <w:t>Выпечка блинов из дрожжевого теста.</w:t>
            </w:r>
          </w:p>
        </w:tc>
        <w:tc>
          <w:tcPr>
            <w:tcW w:w="896" w:type="dxa"/>
            <w:tcBorders>
              <w:right w:val="single" w:sz="4" w:space="0" w:color="auto"/>
            </w:tcBorders>
          </w:tcPr>
          <w:p w:rsidR="005F5380" w:rsidRPr="00206C89" w:rsidRDefault="005F5380" w:rsidP="0091661B">
            <w:pPr>
              <w:jc w:val="center"/>
            </w:pPr>
            <w:r w:rsidRPr="00206C89">
              <w:t>2ч</w:t>
            </w:r>
          </w:p>
        </w:tc>
        <w:tc>
          <w:tcPr>
            <w:tcW w:w="1725" w:type="dxa"/>
            <w:tcBorders>
              <w:left w:val="single" w:sz="4" w:space="0" w:color="auto"/>
            </w:tcBorders>
          </w:tcPr>
          <w:p w:rsidR="005F5380" w:rsidRPr="00206C89" w:rsidRDefault="00F868D3" w:rsidP="005F5380">
            <w:pPr>
              <w:jc w:val="center"/>
            </w:pPr>
            <w:r w:rsidRPr="00D4790D">
              <w:t>Практическая работа</w:t>
            </w:r>
          </w:p>
        </w:tc>
        <w:tc>
          <w:tcPr>
            <w:tcW w:w="1271" w:type="dxa"/>
          </w:tcPr>
          <w:p w:rsidR="005F5380" w:rsidRPr="00206C89" w:rsidRDefault="005F5380" w:rsidP="0091661B">
            <w:pPr>
              <w:jc w:val="center"/>
            </w:pPr>
          </w:p>
        </w:tc>
        <w:tc>
          <w:tcPr>
            <w:tcW w:w="1257" w:type="dxa"/>
          </w:tcPr>
          <w:p w:rsidR="005F5380" w:rsidRPr="00206C89" w:rsidRDefault="005F5380" w:rsidP="0091661B">
            <w:pPr>
              <w:jc w:val="center"/>
            </w:pPr>
          </w:p>
        </w:tc>
      </w:tr>
      <w:tr w:rsidR="005F5380" w:rsidRPr="00206C89" w:rsidTr="00356A49">
        <w:tc>
          <w:tcPr>
            <w:tcW w:w="816" w:type="dxa"/>
          </w:tcPr>
          <w:p w:rsidR="005F5380" w:rsidRDefault="00E34682" w:rsidP="0091661B">
            <w:pPr>
              <w:jc w:val="center"/>
            </w:pPr>
            <w:r>
              <w:t>2</w:t>
            </w:r>
            <w:r w:rsidR="005F5380" w:rsidRPr="00206C89">
              <w:t>3</w:t>
            </w:r>
          </w:p>
          <w:p w:rsidR="00E34682" w:rsidRPr="00206C89" w:rsidRDefault="00E34682" w:rsidP="0091661B">
            <w:pPr>
              <w:jc w:val="center"/>
            </w:pPr>
            <w:r>
              <w:t>24</w:t>
            </w:r>
          </w:p>
        </w:tc>
        <w:tc>
          <w:tcPr>
            <w:tcW w:w="4066" w:type="dxa"/>
          </w:tcPr>
          <w:p w:rsidR="005F5380" w:rsidRPr="00206C89" w:rsidRDefault="005F5380" w:rsidP="0091661B">
            <w:r w:rsidRPr="00206C89">
              <w:t>Жилище. Рациональная расстановка мебели в квартире. Интерьер.  Виды уборки квартиры (повтор). Сохранение жилищного фонда.</w:t>
            </w:r>
          </w:p>
        </w:tc>
        <w:tc>
          <w:tcPr>
            <w:tcW w:w="896" w:type="dxa"/>
            <w:tcBorders>
              <w:right w:val="single" w:sz="4" w:space="0" w:color="auto"/>
            </w:tcBorders>
          </w:tcPr>
          <w:p w:rsidR="005F5380" w:rsidRPr="00206C89" w:rsidRDefault="005F5380" w:rsidP="0091661B">
            <w:pPr>
              <w:jc w:val="center"/>
            </w:pPr>
            <w:r w:rsidRPr="00206C89">
              <w:t>2ч</w:t>
            </w:r>
          </w:p>
        </w:tc>
        <w:tc>
          <w:tcPr>
            <w:tcW w:w="1725" w:type="dxa"/>
            <w:tcBorders>
              <w:left w:val="single" w:sz="4" w:space="0" w:color="auto"/>
            </w:tcBorders>
          </w:tcPr>
          <w:p w:rsidR="005F5380" w:rsidRPr="00206C89" w:rsidRDefault="00F868D3" w:rsidP="005F5380">
            <w:pPr>
              <w:jc w:val="center"/>
            </w:pPr>
            <w:r w:rsidRPr="00D4790D">
              <w:t>Практическая работа</w:t>
            </w:r>
          </w:p>
        </w:tc>
        <w:tc>
          <w:tcPr>
            <w:tcW w:w="1271" w:type="dxa"/>
          </w:tcPr>
          <w:p w:rsidR="005F5380" w:rsidRPr="00206C89" w:rsidRDefault="005F5380" w:rsidP="0091661B">
            <w:pPr>
              <w:jc w:val="center"/>
            </w:pPr>
          </w:p>
        </w:tc>
        <w:tc>
          <w:tcPr>
            <w:tcW w:w="1257" w:type="dxa"/>
          </w:tcPr>
          <w:p w:rsidR="005F5380" w:rsidRPr="00206C89" w:rsidRDefault="005F5380" w:rsidP="0091661B">
            <w:pPr>
              <w:jc w:val="center"/>
            </w:pPr>
          </w:p>
        </w:tc>
      </w:tr>
      <w:tr w:rsidR="005F5380" w:rsidRPr="00206C89" w:rsidTr="00356A49">
        <w:tc>
          <w:tcPr>
            <w:tcW w:w="816" w:type="dxa"/>
          </w:tcPr>
          <w:p w:rsidR="005F5380" w:rsidRDefault="00E34682" w:rsidP="0091661B">
            <w:pPr>
              <w:jc w:val="center"/>
            </w:pPr>
            <w:r>
              <w:t>25</w:t>
            </w:r>
          </w:p>
          <w:p w:rsidR="00E34682" w:rsidRPr="00206C89" w:rsidRDefault="00E34682" w:rsidP="0091661B">
            <w:pPr>
              <w:jc w:val="center"/>
            </w:pPr>
            <w:r>
              <w:t>26</w:t>
            </w:r>
          </w:p>
        </w:tc>
        <w:tc>
          <w:tcPr>
            <w:tcW w:w="4066" w:type="dxa"/>
          </w:tcPr>
          <w:p w:rsidR="005F5380" w:rsidRPr="00206C89" w:rsidRDefault="005F5380" w:rsidP="0091661B">
            <w:r w:rsidRPr="00206C89">
              <w:t>Семейные отношения. Основы семейных отношений.</w:t>
            </w:r>
          </w:p>
        </w:tc>
        <w:tc>
          <w:tcPr>
            <w:tcW w:w="896" w:type="dxa"/>
            <w:tcBorders>
              <w:right w:val="single" w:sz="4" w:space="0" w:color="auto"/>
            </w:tcBorders>
          </w:tcPr>
          <w:p w:rsidR="005F5380" w:rsidRPr="00206C89" w:rsidRDefault="005F5380" w:rsidP="0091661B">
            <w:pPr>
              <w:jc w:val="center"/>
            </w:pPr>
            <w:r w:rsidRPr="00206C89">
              <w:t>2ч</w:t>
            </w:r>
          </w:p>
        </w:tc>
        <w:tc>
          <w:tcPr>
            <w:tcW w:w="1725" w:type="dxa"/>
            <w:tcBorders>
              <w:left w:val="single" w:sz="4" w:space="0" w:color="auto"/>
            </w:tcBorders>
          </w:tcPr>
          <w:p w:rsidR="005F5380" w:rsidRPr="00206C89" w:rsidRDefault="005F5380" w:rsidP="005F5380">
            <w:pPr>
              <w:jc w:val="center"/>
            </w:pPr>
          </w:p>
        </w:tc>
        <w:tc>
          <w:tcPr>
            <w:tcW w:w="1271" w:type="dxa"/>
          </w:tcPr>
          <w:p w:rsidR="005F5380" w:rsidRPr="00206C89" w:rsidRDefault="005F5380" w:rsidP="0091661B">
            <w:pPr>
              <w:jc w:val="center"/>
            </w:pPr>
          </w:p>
        </w:tc>
        <w:tc>
          <w:tcPr>
            <w:tcW w:w="1257" w:type="dxa"/>
          </w:tcPr>
          <w:p w:rsidR="005F5380" w:rsidRPr="00206C89" w:rsidRDefault="005F5380" w:rsidP="0091661B">
            <w:pPr>
              <w:jc w:val="center"/>
            </w:pPr>
          </w:p>
        </w:tc>
      </w:tr>
      <w:tr w:rsidR="005F5380" w:rsidRPr="00206C89" w:rsidTr="00356A49">
        <w:tc>
          <w:tcPr>
            <w:tcW w:w="816" w:type="dxa"/>
          </w:tcPr>
          <w:p w:rsidR="005F5380" w:rsidRDefault="00E34682" w:rsidP="0091661B">
            <w:pPr>
              <w:jc w:val="center"/>
            </w:pPr>
            <w:r>
              <w:t>27</w:t>
            </w:r>
          </w:p>
          <w:p w:rsidR="00E34682" w:rsidRPr="00206C89" w:rsidRDefault="00E34682" w:rsidP="0091661B">
            <w:pPr>
              <w:jc w:val="center"/>
            </w:pPr>
            <w:r>
              <w:t>28</w:t>
            </w:r>
          </w:p>
        </w:tc>
        <w:tc>
          <w:tcPr>
            <w:tcW w:w="4066" w:type="dxa"/>
          </w:tcPr>
          <w:p w:rsidR="005F5380" w:rsidRPr="00206C89" w:rsidRDefault="005F5380" w:rsidP="0091661B">
            <w:r w:rsidRPr="00206C89">
              <w:t>Традиции, досуг. Взаимоотношения в семье, обязанности,  связанные с заботой о детях.</w:t>
            </w:r>
          </w:p>
        </w:tc>
        <w:tc>
          <w:tcPr>
            <w:tcW w:w="896" w:type="dxa"/>
            <w:tcBorders>
              <w:right w:val="single" w:sz="4" w:space="0" w:color="auto"/>
            </w:tcBorders>
          </w:tcPr>
          <w:p w:rsidR="005F5380" w:rsidRPr="00206C89" w:rsidRDefault="005F5380" w:rsidP="0091661B">
            <w:pPr>
              <w:jc w:val="center"/>
            </w:pPr>
            <w:r w:rsidRPr="00206C89">
              <w:t>2ч</w:t>
            </w:r>
          </w:p>
        </w:tc>
        <w:tc>
          <w:tcPr>
            <w:tcW w:w="1725" w:type="dxa"/>
            <w:tcBorders>
              <w:left w:val="single" w:sz="4" w:space="0" w:color="auto"/>
            </w:tcBorders>
          </w:tcPr>
          <w:p w:rsidR="005F5380" w:rsidRPr="00206C89" w:rsidRDefault="00B7360B" w:rsidP="005F5380">
            <w:pPr>
              <w:jc w:val="center"/>
            </w:pPr>
            <w:r w:rsidRPr="00D4790D">
              <w:t>Практическая работа</w:t>
            </w:r>
          </w:p>
        </w:tc>
        <w:tc>
          <w:tcPr>
            <w:tcW w:w="1271" w:type="dxa"/>
          </w:tcPr>
          <w:p w:rsidR="005F5380" w:rsidRPr="00206C89" w:rsidRDefault="005F5380" w:rsidP="0091661B">
            <w:pPr>
              <w:jc w:val="center"/>
            </w:pPr>
          </w:p>
        </w:tc>
        <w:tc>
          <w:tcPr>
            <w:tcW w:w="1257" w:type="dxa"/>
          </w:tcPr>
          <w:p w:rsidR="005F5380" w:rsidRPr="00206C89" w:rsidRDefault="005F5380" w:rsidP="0091661B">
            <w:pPr>
              <w:jc w:val="center"/>
            </w:pPr>
          </w:p>
        </w:tc>
      </w:tr>
      <w:tr w:rsidR="005F5380" w:rsidRPr="00206C89" w:rsidTr="00356A49">
        <w:tc>
          <w:tcPr>
            <w:tcW w:w="816" w:type="dxa"/>
          </w:tcPr>
          <w:p w:rsidR="005F5380" w:rsidRDefault="00E34682" w:rsidP="0091661B">
            <w:pPr>
              <w:jc w:val="center"/>
            </w:pPr>
            <w:r>
              <w:t>29</w:t>
            </w:r>
          </w:p>
          <w:p w:rsidR="00E34682" w:rsidRPr="00206C89" w:rsidRDefault="00E34682" w:rsidP="0091661B">
            <w:pPr>
              <w:jc w:val="center"/>
            </w:pPr>
            <w:r>
              <w:t>30</w:t>
            </w:r>
          </w:p>
        </w:tc>
        <w:tc>
          <w:tcPr>
            <w:tcW w:w="4066" w:type="dxa"/>
          </w:tcPr>
          <w:p w:rsidR="005F5380" w:rsidRPr="00206C89" w:rsidRDefault="005F5380" w:rsidP="0091661B">
            <w:r w:rsidRPr="00206C89">
              <w:t>Распределение хозяйственно – бытовых обязанностей между  членами семьи. Семейные ситуации.</w:t>
            </w:r>
          </w:p>
        </w:tc>
        <w:tc>
          <w:tcPr>
            <w:tcW w:w="896" w:type="dxa"/>
            <w:tcBorders>
              <w:right w:val="single" w:sz="4" w:space="0" w:color="auto"/>
            </w:tcBorders>
          </w:tcPr>
          <w:p w:rsidR="005F5380" w:rsidRPr="00206C89" w:rsidRDefault="005F5380" w:rsidP="0091661B">
            <w:pPr>
              <w:jc w:val="center"/>
            </w:pPr>
            <w:r w:rsidRPr="00206C89">
              <w:t>2ч</w:t>
            </w:r>
          </w:p>
        </w:tc>
        <w:tc>
          <w:tcPr>
            <w:tcW w:w="1725" w:type="dxa"/>
            <w:tcBorders>
              <w:left w:val="single" w:sz="4" w:space="0" w:color="auto"/>
            </w:tcBorders>
          </w:tcPr>
          <w:p w:rsidR="005F5380" w:rsidRPr="00206C89" w:rsidRDefault="005F5380" w:rsidP="005F5380">
            <w:pPr>
              <w:jc w:val="center"/>
            </w:pPr>
          </w:p>
        </w:tc>
        <w:tc>
          <w:tcPr>
            <w:tcW w:w="1271" w:type="dxa"/>
          </w:tcPr>
          <w:p w:rsidR="005F5380" w:rsidRPr="00206C89" w:rsidRDefault="005F5380" w:rsidP="0091661B">
            <w:pPr>
              <w:jc w:val="center"/>
            </w:pPr>
          </w:p>
        </w:tc>
        <w:tc>
          <w:tcPr>
            <w:tcW w:w="1257" w:type="dxa"/>
          </w:tcPr>
          <w:p w:rsidR="005F5380" w:rsidRPr="00206C89" w:rsidRDefault="005F5380" w:rsidP="0091661B">
            <w:pPr>
              <w:jc w:val="center"/>
            </w:pPr>
          </w:p>
        </w:tc>
      </w:tr>
      <w:tr w:rsidR="005F5380" w:rsidRPr="00206C89" w:rsidTr="00356A49">
        <w:tc>
          <w:tcPr>
            <w:tcW w:w="816" w:type="dxa"/>
          </w:tcPr>
          <w:p w:rsidR="005F5380" w:rsidRDefault="00E34682" w:rsidP="0091661B">
            <w:pPr>
              <w:jc w:val="center"/>
            </w:pPr>
            <w:r>
              <w:t>31</w:t>
            </w:r>
          </w:p>
          <w:p w:rsidR="00E34682" w:rsidRPr="00206C89" w:rsidRDefault="00E34682" w:rsidP="0091661B">
            <w:pPr>
              <w:jc w:val="center"/>
            </w:pPr>
            <w:r>
              <w:t>32</w:t>
            </w:r>
          </w:p>
        </w:tc>
        <w:tc>
          <w:tcPr>
            <w:tcW w:w="4066" w:type="dxa"/>
          </w:tcPr>
          <w:p w:rsidR="00E34682" w:rsidRDefault="00E34682" w:rsidP="00B7360B">
            <w:pPr>
              <w:rPr>
                <w:color w:val="000000"/>
              </w:rPr>
            </w:pPr>
            <w:r>
              <w:rPr>
                <w:color w:val="000000"/>
              </w:rPr>
              <w:t>Тестирование.</w:t>
            </w:r>
          </w:p>
          <w:p w:rsidR="005F5380" w:rsidRPr="00206C89" w:rsidRDefault="005F5380" w:rsidP="00B7360B">
            <w:r w:rsidRPr="00206C89">
              <w:rPr>
                <w:color w:val="000000"/>
              </w:rPr>
              <w:t>Обобщение по темам.</w:t>
            </w:r>
          </w:p>
        </w:tc>
        <w:tc>
          <w:tcPr>
            <w:tcW w:w="896" w:type="dxa"/>
            <w:tcBorders>
              <w:right w:val="single" w:sz="4" w:space="0" w:color="auto"/>
            </w:tcBorders>
          </w:tcPr>
          <w:p w:rsidR="005F5380" w:rsidRPr="00206C89" w:rsidRDefault="005F5380" w:rsidP="0091661B">
            <w:pPr>
              <w:jc w:val="center"/>
            </w:pPr>
            <w:r w:rsidRPr="00206C89">
              <w:t>2ч</w:t>
            </w:r>
          </w:p>
        </w:tc>
        <w:tc>
          <w:tcPr>
            <w:tcW w:w="1725" w:type="dxa"/>
            <w:tcBorders>
              <w:left w:val="single" w:sz="4" w:space="0" w:color="auto"/>
            </w:tcBorders>
          </w:tcPr>
          <w:p w:rsidR="005F5380" w:rsidRPr="00206C89" w:rsidRDefault="00B7360B" w:rsidP="005F5380">
            <w:pPr>
              <w:jc w:val="center"/>
            </w:pPr>
            <w:r w:rsidRPr="00206C89">
              <w:rPr>
                <w:color w:val="000000"/>
              </w:rPr>
              <w:t>Тестирование</w:t>
            </w:r>
          </w:p>
        </w:tc>
        <w:tc>
          <w:tcPr>
            <w:tcW w:w="1271" w:type="dxa"/>
          </w:tcPr>
          <w:p w:rsidR="005F5380" w:rsidRDefault="005F5380" w:rsidP="0091661B">
            <w:pPr>
              <w:jc w:val="center"/>
            </w:pPr>
          </w:p>
          <w:p w:rsidR="00E34682" w:rsidRPr="00206C89" w:rsidRDefault="00E34682" w:rsidP="0091661B">
            <w:pPr>
              <w:jc w:val="center"/>
            </w:pPr>
          </w:p>
        </w:tc>
        <w:tc>
          <w:tcPr>
            <w:tcW w:w="1257" w:type="dxa"/>
          </w:tcPr>
          <w:p w:rsidR="005F5380" w:rsidRDefault="005F5380" w:rsidP="0091661B">
            <w:pPr>
              <w:jc w:val="center"/>
            </w:pPr>
          </w:p>
          <w:p w:rsidR="00E34682" w:rsidRPr="00206C89" w:rsidRDefault="00E34682" w:rsidP="0091661B">
            <w:pPr>
              <w:jc w:val="center"/>
            </w:pPr>
          </w:p>
        </w:tc>
      </w:tr>
    </w:tbl>
    <w:p w:rsidR="005F5380" w:rsidRDefault="005F5380" w:rsidP="00AC3C85"/>
    <w:p w:rsidR="00AC3C85" w:rsidRPr="00206C89" w:rsidRDefault="00AC3C85" w:rsidP="00AC3C85">
      <w:r w:rsidRPr="00206C89">
        <w:lastRenderedPageBreak/>
        <w:t>3ч</w:t>
      </w:r>
    </w:p>
    <w:tbl>
      <w:tblPr>
        <w:tblStyle w:val="a4"/>
        <w:tblW w:w="10031" w:type="dxa"/>
        <w:tblLayout w:type="fixed"/>
        <w:tblLook w:val="04A0"/>
      </w:tblPr>
      <w:tblGrid>
        <w:gridCol w:w="817"/>
        <w:gridCol w:w="4111"/>
        <w:gridCol w:w="850"/>
        <w:gridCol w:w="1701"/>
        <w:gridCol w:w="1276"/>
        <w:gridCol w:w="1276"/>
      </w:tblGrid>
      <w:tr w:rsidR="005F5380" w:rsidRPr="00206C89" w:rsidTr="00356A49">
        <w:trPr>
          <w:trHeight w:val="345"/>
        </w:trPr>
        <w:tc>
          <w:tcPr>
            <w:tcW w:w="817" w:type="dxa"/>
            <w:vMerge w:val="restart"/>
          </w:tcPr>
          <w:p w:rsidR="005F5380" w:rsidRPr="00206C89" w:rsidRDefault="005F5380" w:rsidP="00B7360B">
            <w:r w:rsidRPr="00206C89">
              <w:t>№</w:t>
            </w:r>
            <w:proofErr w:type="gramStart"/>
            <w:r w:rsidRPr="00206C89">
              <w:t>п</w:t>
            </w:r>
            <w:proofErr w:type="gramEnd"/>
            <w:r w:rsidRPr="00206C89">
              <w:rPr>
                <w:lang w:val="en-US"/>
              </w:rPr>
              <w:t>/п</w:t>
            </w:r>
          </w:p>
        </w:tc>
        <w:tc>
          <w:tcPr>
            <w:tcW w:w="4111" w:type="dxa"/>
            <w:vMerge w:val="restart"/>
          </w:tcPr>
          <w:p w:rsidR="005F5380" w:rsidRPr="00206C89" w:rsidRDefault="005F5380" w:rsidP="00B7360B">
            <w:r w:rsidRPr="00206C89">
              <w:t>Название темы</w:t>
            </w:r>
          </w:p>
        </w:tc>
        <w:tc>
          <w:tcPr>
            <w:tcW w:w="850" w:type="dxa"/>
            <w:vMerge w:val="restart"/>
            <w:tcBorders>
              <w:right w:val="single" w:sz="4" w:space="0" w:color="auto"/>
            </w:tcBorders>
          </w:tcPr>
          <w:p w:rsidR="005F5380" w:rsidRPr="00206C89" w:rsidRDefault="005F5380" w:rsidP="00B7360B">
            <w:pPr>
              <w:jc w:val="center"/>
            </w:pPr>
            <w:r>
              <w:t xml:space="preserve">Кол - </w:t>
            </w:r>
            <w:proofErr w:type="gramStart"/>
            <w:r w:rsidRPr="00206C89">
              <w:t>во</w:t>
            </w:r>
            <w:proofErr w:type="gramEnd"/>
            <w:r w:rsidRPr="00206C89">
              <w:t xml:space="preserve"> часов</w:t>
            </w:r>
          </w:p>
        </w:tc>
        <w:tc>
          <w:tcPr>
            <w:tcW w:w="1701" w:type="dxa"/>
            <w:vMerge w:val="restart"/>
            <w:tcBorders>
              <w:left w:val="single" w:sz="4" w:space="0" w:color="auto"/>
            </w:tcBorders>
          </w:tcPr>
          <w:p w:rsidR="005F5380" w:rsidRPr="00F868D3" w:rsidRDefault="005F5380" w:rsidP="00B7360B">
            <w:pPr>
              <w:jc w:val="center"/>
            </w:pPr>
            <w:r w:rsidRPr="00F868D3">
              <w:t>Виды, формы контроля</w:t>
            </w:r>
          </w:p>
        </w:tc>
        <w:tc>
          <w:tcPr>
            <w:tcW w:w="2552" w:type="dxa"/>
            <w:gridSpan w:val="2"/>
          </w:tcPr>
          <w:p w:rsidR="005F5380" w:rsidRPr="00206C89" w:rsidRDefault="005F5380" w:rsidP="00B7360B">
            <w:pPr>
              <w:jc w:val="center"/>
            </w:pPr>
            <w:r w:rsidRPr="00206C89">
              <w:t>Дата</w:t>
            </w:r>
          </w:p>
        </w:tc>
      </w:tr>
      <w:tr w:rsidR="005F5380" w:rsidRPr="00206C89" w:rsidTr="00356A49">
        <w:trPr>
          <w:trHeight w:val="345"/>
        </w:trPr>
        <w:tc>
          <w:tcPr>
            <w:tcW w:w="817" w:type="dxa"/>
            <w:vMerge/>
          </w:tcPr>
          <w:p w:rsidR="005F5380" w:rsidRPr="00206C89" w:rsidRDefault="005F5380" w:rsidP="00B7360B"/>
        </w:tc>
        <w:tc>
          <w:tcPr>
            <w:tcW w:w="4111" w:type="dxa"/>
            <w:vMerge/>
          </w:tcPr>
          <w:p w:rsidR="005F5380" w:rsidRPr="00206C89" w:rsidRDefault="005F5380" w:rsidP="00B7360B"/>
        </w:tc>
        <w:tc>
          <w:tcPr>
            <w:tcW w:w="850" w:type="dxa"/>
            <w:vMerge/>
            <w:tcBorders>
              <w:right w:val="single" w:sz="4" w:space="0" w:color="auto"/>
            </w:tcBorders>
          </w:tcPr>
          <w:p w:rsidR="005F5380" w:rsidRPr="00206C89" w:rsidRDefault="005F5380" w:rsidP="00B7360B">
            <w:pPr>
              <w:jc w:val="center"/>
            </w:pPr>
          </w:p>
        </w:tc>
        <w:tc>
          <w:tcPr>
            <w:tcW w:w="1701" w:type="dxa"/>
            <w:vMerge/>
            <w:tcBorders>
              <w:left w:val="single" w:sz="4" w:space="0" w:color="auto"/>
            </w:tcBorders>
          </w:tcPr>
          <w:p w:rsidR="005F5380" w:rsidRPr="00206C89" w:rsidRDefault="005F5380" w:rsidP="00B7360B">
            <w:pPr>
              <w:jc w:val="center"/>
            </w:pPr>
          </w:p>
        </w:tc>
        <w:tc>
          <w:tcPr>
            <w:tcW w:w="1276" w:type="dxa"/>
          </w:tcPr>
          <w:p w:rsidR="005F5380" w:rsidRPr="00206C89" w:rsidRDefault="00356A49" w:rsidP="00B7360B">
            <w:pPr>
              <w:jc w:val="center"/>
            </w:pPr>
            <w:r>
              <w:t>по плану</w:t>
            </w:r>
          </w:p>
        </w:tc>
        <w:tc>
          <w:tcPr>
            <w:tcW w:w="1276" w:type="dxa"/>
          </w:tcPr>
          <w:p w:rsidR="005F5380" w:rsidRPr="00206C89" w:rsidRDefault="00356A49" w:rsidP="00B7360B">
            <w:pPr>
              <w:jc w:val="center"/>
            </w:pPr>
            <w:r>
              <w:t>по факту</w:t>
            </w:r>
          </w:p>
        </w:tc>
      </w:tr>
      <w:tr w:rsidR="005F5380" w:rsidRPr="00206C89" w:rsidTr="00356A49">
        <w:tc>
          <w:tcPr>
            <w:tcW w:w="817" w:type="dxa"/>
          </w:tcPr>
          <w:p w:rsidR="005F5380" w:rsidRDefault="00E34682" w:rsidP="00B7360B">
            <w:pPr>
              <w:jc w:val="center"/>
            </w:pPr>
            <w:r>
              <w:t>33</w:t>
            </w:r>
          </w:p>
          <w:p w:rsidR="00E34682" w:rsidRPr="00206C89" w:rsidRDefault="00E34682" w:rsidP="00B7360B">
            <w:pPr>
              <w:jc w:val="center"/>
            </w:pPr>
            <w:r>
              <w:t>34</w:t>
            </w:r>
          </w:p>
        </w:tc>
        <w:tc>
          <w:tcPr>
            <w:tcW w:w="4111" w:type="dxa"/>
          </w:tcPr>
          <w:p w:rsidR="005F5380" w:rsidRPr="00206C89" w:rsidRDefault="005D5B83" w:rsidP="00B7360B">
            <w:r w:rsidRPr="00206C89">
              <w:t>Средства связи. Посылки. Правила упаковки и отправление. Виды денежных переводов. Заполнение бланков.</w:t>
            </w:r>
          </w:p>
        </w:tc>
        <w:tc>
          <w:tcPr>
            <w:tcW w:w="850" w:type="dxa"/>
            <w:tcBorders>
              <w:right w:val="single" w:sz="4" w:space="0" w:color="auto"/>
            </w:tcBorders>
          </w:tcPr>
          <w:p w:rsidR="005F5380" w:rsidRPr="00206C89" w:rsidRDefault="005F5380" w:rsidP="00B7360B">
            <w:pPr>
              <w:jc w:val="center"/>
            </w:pPr>
            <w:r w:rsidRPr="00206C89">
              <w:t>2ч</w:t>
            </w:r>
          </w:p>
        </w:tc>
        <w:tc>
          <w:tcPr>
            <w:tcW w:w="1701" w:type="dxa"/>
            <w:tcBorders>
              <w:left w:val="single" w:sz="4" w:space="0" w:color="auto"/>
            </w:tcBorders>
          </w:tcPr>
          <w:p w:rsidR="005F5380" w:rsidRPr="00206C89" w:rsidRDefault="00B7360B" w:rsidP="00B7360B">
            <w:pPr>
              <w:jc w:val="center"/>
            </w:pPr>
            <w:r w:rsidRPr="00D4790D">
              <w:t>Практическая работа</w:t>
            </w:r>
          </w:p>
        </w:tc>
        <w:tc>
          <w:tcPr>
            <w:tcW w:w="1276" w:type="dxa"/>
          </w:tcPr>
          <w:p w:rsidR="005F5380" w:rsidRPr="00206C89" w:rsidRDefault="005F5380" w:rsidP="00B7360B">
            <w:pPr>
              <w:jc w:val="center"/>
            </w:pPr>
          </w:p>
        </w:tc>
        <w:tc>
          <w:tcPr>
            <w:tcW w:w="1276" w:type="dxa"/>
          </w:tcPr>
          <w:p w:rsidR="005F5380" w:rsidRPr="00206C89" w:rsidRDefault="005F5380" w:rsidP="00B7360B">
            <w:pPr>
              <w:jc w:val="center"/>
            </w:pPr>
          </w:p>
        </w:tc>
      </w:tr>
      <w:tr w:rsidR="005F5380" w:rsidRPr="00206C89" w:rsidTr="00356A49">
        <w:tc>
          <w:tcPr>
            <w:tcW w:w="817" w:type="dxa"/>
          </w:tcPr>
          <w:p w:rsidR="005F5380" w:rsidRDefault="00E34682" w:rsidP="00B7360B">
            <w:pPr>
              <w:jc w:val="center"/>
            </w:pPr>
            <w:r>
              <w:t>35</w:t>
            </w:r>
          </w:p>
          <w:p w:rsidR="00E34682" w:rsidRPr="00206C89" w:rsidRDefault="00E34682" w:rsidP="00B7360B">
            <w:pPr>
              <w:jc w:val="center"/>
            </w:pPr>
            <w:r>
              <w:t>36</w:t>
            </w:r>
          </w:p>
        </w:tc>
        <w:tc>
          <w:tcPr>
            <w:tcW w:w="4111" w:type="dxa"/>
          </w:tcPr>
          <w:p w:rsidR="005F5380" w:rsidRPr="00206C89" w:rsidRDefault="005D5B83" w:rsidP="00B7360B">
            <w:r w:rsidRPr="00206C89">
              <w:t>Экскурсия на почту в отдел посылок.</w:t>
            </w:r>
          </w:p>
        </w:tc>
        <w:tc>
          <w:tcPr>
            <w:tcW w:w="850" w:type="dxa"/>
            <w:tcBorders>
              <w:right w:val="single" w:sz="4" w:space="0" w:color="auto"/>
            </w:tcBorders>
          </w:tcPr>
          <w:p w:rsidR="005F5380" w:rsidRPr="00206C89" w:rsidRDefault="005F5380" w:rsidP="00B7360B">
            <w:pPr>
              <w:jc w:val="center"/>
            </w:pPr>
            <w:r w:rsidRPr="00206C89">
              <w:t>2ч</w:t>
            </w:r>
          </w:p>
        </w:tc>
        <w:tc>
          <w:tcPr>
            <w:tcW w:w="1701" w:type="dxa"/>
            <w:tcBorders>
              <w:left w:val="single" w:sz="4" w:space="0" w:color="auto"/>
            </w:tcBorders>
          </w:tcPr>
          <w:p w:rsidR="005F5380" w:rsidRPr="00206C89" w:rsidRDefault="005F5380" w:rsidP="00B7360B">
            <w:pPr>
              <w:jc w:val="center"/>
            </w:pPr>
          </w:p>
        </w:tc>
        <w:tc>
          <w:tcPr>
            <w:tcW w:w="1276" w:type="dxa"/>
          </w:tcPr>
          <w:p w:rsidR="005F5380" w:rsidRPr="00206C89" w:rsidRDefault="005F5380" w:rsidP="00B7360B">
            <w:pPr>
              <w:jc w:val="center"/>
            </w:pPr>
          </w:p>
        </w:tc>
        <w:tc>
          <w:tcPr>
            <w:tcW w:w="1276" w:type="dxa"/>
          </w:tcPr>
          <w:p w:rsidR="005F5380" w:rsidRPr="00206C89" w:rsidRDefault="005F5380" w:rsidP="00B7360B">
            <w:pPr>
              <w:jc w:val="center"/>
            </w:pPr>
          </w:p>
        </w:tc>
      </w:tr>
      <w:tr w:rsidR="005F5380" w:rsidRPr="00206C89" w:rsidTr="00356A49">
        <w:tc>
          <w:tcPr>
            <w:tcW w:w="817" w:type="dxa"/>
          </w:tcPr>
          <w:p w:rsidR="005F5380" w:rsidRDefault="00E34682" w:rsidP="00B7360B">
            <w:pPr>
              <w:jc w:val="center"/>
            </w:pPr>
            <w:r>
              <w:t>37</w:t>
            </w:r>
          </w:p>
          <w:p w:rsidR="00E34682" w:rsidRPr="00206C89" w:rsidRDefault="00E34682" w:rsidP="00B7360B">
            <w:pPr>
              <w:jc w:val="center"/>
            </w:pPr>
            <w:r>
              <w:t>38</w:t>
            </w:r>
          </w:p>
        </w:tc>
        <w:tc>
          <w:tcPr>
            <w:tcW w:w="4111" w:type="dxa"/>
          </w:tcPr>
          <w:p w:rsidR="005F5380" w:rsidRPr="00206C89" w:rsidRDefault="005D5B83" w:rsidP="00B7360B">
            <w:r w:rsidRPr="00B93502">
              <w:rPr>
                <w:color w:val="000000" w:themeColor="text1"/>
              </w:rPr>
              <w:t xml:space="preserve">Питание. Санитарно – гигиенические требования   и правила техники безопасности при приготовлении   пищи. Рецепты  блюд для детей ясельного возраста.                                                  </w:t>
            </w:r>
          </w:p>
        </w:tc>
        <w:tc>
          <w:tcPr>
            <w:tcW w:w="850" w:type="dxa"/>
            <w:tcBorders>
              <w:right w:val="single" w:sz="4" w:space="0" w:color="auto"/>
            </w:tcBorders>
          </w:tcPr>
          <w:p w:rsidR="005F5380" w:rsidRPr="00206C89" w:rsidRDefault="005F5380" w:rsidP="00B7360B">
            <w:pPr>
              <w:jc w:val="center"/>
            </w:pPr>
            <w:r w:rsidRPr="00206C89">
              <w:t>2ч</w:t>
            </w:r>
          </w:p>
        </w:tc>
        <w:tc>
          <w:tcPr>
            <w:tcW w:w="1701" w:type="dxa"/>
            <w:tcBorders>
              <w:left w:val="single" w:sz="4" w:space="0" w:color="auto"/>
            </w:tcBorders>
          </w:tcPr>
          <w:p w:rsidR="005F5380" w:rsidRPr="00206C89" w:rsidRDefault="00B7360B" w:rsidP="00B7360B">
            <w:pPr>
              <w:jc w:val="center"/>
            </w:pPr>
            <w:r w:rsidRPr="00D4790D">
              <w:t>Практическая работа</w:t>
            </w:r>
          </w:p>
        </w:tc>
        <w:tc>
          <w:tcPr>
            <w:tcW w:w="1276" w:type="dxa"/>
          </w:tcPr>
          <w:p w:rsidR="005F5380" w:rsidRPr="00206C89" w:rsidRDefault="005F5380" w:rsidP="00B7360B">
            <w:pPr>
              <w:jc w:val="center"/>
            </w:pPr>
          </w:p>
        </w:tc>
        <w:tc>
          <w:tcPr>
            <w:tcW w:w="1276" w:type="dxa"/>
          </w:tcPr>
          <w:p w:rsidR="005F5380" w:rsidRPr="00206C89" w:rsidRDefault="005F5380" w:rsidP="00B7360B">
            <w:pPr>
              <w:jc w:val="center"/>
            </w:pPr>
          </w:p>
        </w:tc>
      </w:tr>
      <w:tr w:rsidR="005F5380" w:rsidRPr="00206C89" w:rsidTr="00356A49">
        <w:tc>
          <w:tcPr>
            <w:tcW w:w="817" w:type="dxa"/>
          </w:tcPr>
          <w:p w:rsidR="005F5380" w:rsidRDefault="00E34682" w:rsidP="00B7360B">
            <w:pPr>
              <w:jc w:val="center"/>
            </w:pPr>
            <w:r>
              <w:t>39</w:t>
            </w:r>
          </w:p>
          <w:p w:rsidR="00E34682" w:rsidRPr="00206C89" w:rsidRDefault="00E34682" w:rsidP="00B7360B">
            <w:pPr>
              <w:jc w:val="center"/>
            </w:pPr>
            <w:r>
              <w:t>40</w:t>
            </w:r>
          </w:p>
        </w:tc>
        <w:tc>
          <w:tcPr>
            <w:tcW w:w="4111" w:type="dxa"/>
          </w:tcPr>
          <w:p w:rsidR="005F5380" w:rsidRPr="00206C89" w:rsidRDefault="005D5B83" w:rsidP="00B7360B">
            <w:r w:rsidRPr="00B93502">
              <w:rPr>
                <w:color w:val="000000" w:themeColor="text1"/>
              </w:rPr>
              <w:t>Рецепты приготовления диетических блюд.</w:t>
            </w:r>
          </w:p>
        </w:tc>
        <w:tc>
          <w:tcPr>
            <w:tcW w:w="850" w:type="dxa"/>
            <w:tcBorders>
              <w:right w:val="single" w:sz="4" w:space="0" w:color="auto"/>
            </w:tcBorders>
          </w:tcPr>
          <w:p w:rsidR="005F5380" w:rsidRPr="00206C89" w:rsidRDefault="005F5380" w:rsidP="00B7360B">
            <w:pPr>
              <w:jc w:val="center"/>
            </w:pPr>
            <w:r w:rsidRPr="00206C89">
              <w:t>2ч</w:t>
            </w:r>
          </w:p>
        </w:tc>
        <w:tc>
          <w:tcPr>
            <w:tcW w:w="1701" w:type="dxa"/>
            <w:tcBorders>
              <w:left w:val="single" w:sz="4" w:space="0" w:color="auto"/>
            </w:tcBorders>
          </w:tcPr>
          <w:p w:rsidR="005F5380" w:rsidRPr="00206C89" w:rsidRDefault="00B7360B" w:rsidP="00B7360B">
            <w:pPr>
              <w:jc w:val="center"/>
            </w:pPr>
            <w:r w:rsidRPr="00D4790D">
              <w:t>Практическая работа</w:t>
            </w:r>
          </w:p>
        </w:tc>
        <w:tc>
          <w:tcPr>
            <w:tcW w:w="1276" w:type="dxa"/>
          </w:tcPr>
          <w:p w:rsidR="005F5380" w:rsidRPr="00206C89" w:rsidRDefault="005F5380" w:rsidP="00B7360B">
            <w:pPr>
              <w:jc w:val="center"/>
            </w:pPr>
          </w:p>
        </w:tc>
        <w:tc>
          <w:tcPr>
            <w:tcW w:w="1276" w:type="dxa"/>
          </w:tcPr>
          <w:p w:rsidR="005F5380" w:rsidRPr="00206C89" w:rsidRDefault="005F5380" w:rsidP="00B7360B">
            <w:pPr>
              <w:jc w:val="center"/>
            </w:pPr>
          </w:p>
        </w:tc>
      </w:tr>
      <w:tr w:rsidR="005F5380" w:rsidRPr="00206C89" w:rsidTr="00356A49">
        <w:tc>
          <w:tcPr>
            <w:tcW w:w="817" w:type="dxa"/>
          </w:tcPr>
          <w:p w:rsidR="005F5380" w:rsidRDefault="00E34682" w:rsidP="00B7360B">
            <w:pPr>
              <w:jc w:val="center"/>
            </w:pPr>
            <w:r>
              <w:t>41</w:t>
            </w:r>
          </w:p>
          <w:p w:rsidR="00E34682" w:rsidRPr="00206C89" w:rsidRDefault="00E34682" w:rsidP="00B7360B">
            <w:pPr>
              <w:jc w:val="center"/>
            </w:pPr>
            <w:r>
              <w:t>42</w:t>
            </w:r>
          </w:p>
        </w:tc>
        <w:tc>
          <w:tcPr>
            <w:tcW w:w="4111" w:type="dxa"/>
          </w:tcPr>
          <w:p w:rsidR="005F5380" w:rsidRPr="00206C89" w:rsidRDefault="005D5B83" w:rsidP="00B7360B">
            <w:r w:rsidRPr="00B93502">
              <w:rPr>
                <w:color w:val="000000" w:themeColor="text1"/>
              </w:rPr>
              <w:t xml:space="preserve">Меню праздничного стола. Его сервировка. Рецепты приготовления национальных блюд.                                                                                                                                                            </w:t>
            </w:r>
          </w:p>
        </w:tc>
        <w:tc>
          <w:tcPr>
            <w:tcW w:w="850" w:type="dxa"/>
            <w:tcBorders>
              <w:right w:val="single" w:sz="4" w:space="0" w:color="auto"/>
            </w:tcBorders>
          </w:tcPr>
          <w:p w:rsidR="005F5380" w:rsidRPr="00206C89" w:rsidRDefault="005F5380" w:rsidP="00B7360B">
            <w:pPr>
              <w:jc w:val="center"/>
            </w:pPr>
            <w:r w:rsidRPr="00206C89">
              <w:t>2ч</w:t>
            </w:r>
          </w:p>
        </w:tc>
        <w:tc>
          <w:tcPr>
            <w:tcW w:w="1701" w:type="dxa"/>
            <w:tcBorders>
              <w:left w:val="single" w:sz="4" w:space="0" w:color="auto"/>
            </w:tcBorders>
          </w:tcPr>
          <w:p w:rsidR="005F5380" w:rsidRPr="00206C89" w:rsidRDefault="00B7360B" w:rsidP="00B7360B">
            <w:pPr>
              <w:jc w:val="center"/>
            </w:pPr>
            <w:r w:rsidRPr="00D4790D">
              <w:t>Практическая работа</w:t>
            </w:r>
          </w:p>
        </w:tc>
        <w:tc>
          <w:tcPr>
            <w:tcW w:w="1276" w:type="dxa"/>
          </w:tcPr>
          <w:p w:rsidR="005F5380" w:rsidRPr="00206C89" w:rsidRDefault="005F5380" w:rsidP="00B7360B">
            <w:pPr>
              <w:jc w:val="center"/>
            </w:pPr>
          </w:p>
        </w:tc>
        <w:tc>
          <w:tcPr>
            <w:tcW w:w="1276" w:type="dxa"/>
          </w:tcPr>
          <w:p w:rsidR="005F5380" w:rsidRPr="00206C89" w:rsidRDefault="005F5380" w:rsidP="00B7360B">
            <w:pPr>
              <w:jc w:val="center"/>
            </w:pPr>
          </w:p>
        </w:tc>
      </w:tr>
      <w:tr w:rsidR="005F5380" w:rsidRPr="00206C89" w:rsidTr="00356A49">
        <w:tc>
          <w:tcPr>
            <w:tcW w:w="817" w:type="dxa"/>
          </w:tcPr>
          <w:p w:rsidR="005F5380" w:rsidRDefault="00E34682" w:rsidP="00B7360B">
            <w:pPr>
              <w:jc w:val="center"/>
            </w:pPr>
            <w:r>
              <w:t>43</w:t>
            </w:r>
          </w:p>
          <w:p w:rsidR="00E34682" w:rsidRPr="00206C89" w:rsidRDefault="00E34682" w:rsidP="00B7360B">
            <w:pPr>
              <w:jc w:val="center"/>
            </w:pPr>
            <w:r>
              <w:t>44</w:t>
            </w:r>
          </w:p>
        </w:tc>
        <w:tc>
          <w:tcPr>
            <w:tcW w:w="4111" w:type="dxa"/>
          </w:tcPr>
          <w:p w:rsidR="005F5380" w:rsidRPr="00206C89" w:rsidRDefault="005D5B83" w:rsidP="00B7360B">
            <w:r w:rsidRPr="00B93502">
              <w:rPr>
                <w:color w:val="000000" w:themeColor="text1"/>
              </w:rPr>
              <w:t xml:space="preserve">Медпомощь. Инфекционные заболевания.  Меры по их предупреждению. </w:t>
            </w:r>
          </w:p>
        </w:tc>
        <w:tc>
          <w:tcPr>
            <w:tcW w:w="850" w:type="dxa"/>
            <w:tcBorders>
              <w:right w:val="single" w:sz="4" w:space="0" w:color="auto"/>
            </w:tcBorders>
          </w:tcPr>
          <w:p w:rsidR="005F5380" w:rsidRPr="00206C89" w:rsidRDefault="005F5380" w:rsidP="00B7360B">
            <w:pPr>
              <w:jc w:val="center"/>
            </w:pPr>
            <w:r w:rsidRPr="00206C89">
              <w:t>2ч</w:t>
            </w:r>
          </w:p>
        </w:tc>
        <w:tc>
          <w:tcPr>
            <w:tcW w:w="1701" w:type="dxa"/>
            <w:tcBorders>
              <w:left w:val="single" w:sz="4" w:space="0" w:color="auto"/>
            </w:tcBorders>
          </w:tcPr>
          <w:p w:rsidR="005F5380" w:rsidRPr="00206C89" w:rsidRDefault="005F5380" w:rsidP="00B7360B">
            <w:pPr>
              <w:jc w:val="center"/>
            </w:pPr>
          </w:p>
        </w:tc>
        <w:tc>
          <w:tcPr>
            <w:tcW w:w="1276" w:type="dxa"/>
          </w:tcPr>
          <w:p w:rsidR="005F5380" w:rsidRPr="00206C89" w:rsidRDefault="005F5380" w:rsidP="00B7360B">
            <w:pPr>
              <w:jc w:val="center"/>
            </w:pPr>
          </w:p>
        </w:tc>
        <w:tc>
          <w:tcPr>
            <w:tcW w:w="1276" w:type="dxa"/>
          </w:tcPr>
          <w:p w:rsidR="005F5380" w:rsidRPr="00206C89" w:rsidRDefault="005F5380" w:rsidP="00B7360B">
            <w:pPr>
              <w:jc w:val="center"/>
            </w:pPr>
          </w:p>
        </w:tc>
      </w:tr>
      <w:tr w:rsidR="005F5380" w:rsidRPr="00206C89" w:rsidTr="00356A49">
        <w:tc>
          <w:tcPr>
            <w:tcW w:w="817" w:type="dxa"/>
          </w:tcPr>
          <w:p w:rsidR="005F5380" w:rsidRDefault="00E34682" w:rsidP="00B7360B">
            <w:pPr>
              <w:jc w:val="center"/>
            </w:pPr>
            <w:r>
              <w:t>45</w:t>
            </w:r>
          </w:p>
          <w:p w:rsidR="00E34682" w:rsidRPr="00206C89" w:rsidRDefault="00E34682" w:rsidP="00B7360B">
            <w:pPr>
              <w:jc w:val="center"/>
            </w:pPr>
            <w:r>
              <w:t>46</w:t>
            </w:r>
          </w:p>
        </w:tc>
        <w:tc>
          <w:tcPr>
            <w:tcW w:w="4111" w:type="dxa"/>
          </w:tcPr>
          <w:p w:rsidR="005F5380" w:rsidRPr="00206C89" w:rsidRDefault="005D5B83" w:rsidP="00B7360B">
            <w:r w:rsidRPr="00B93502">
              <w:rPr>
                <w:color w:val="000000" w:themeColor="text1"/>
              </w:rPr>
              <w:t>Листок нетрудоспособности.                                       Уход за больным.</w:t>
            </w:r>
          </w:p>
        </w:tc>
        <w:tc>
          <w:tcPr>
            <w:tcW w:w="850" w:type="dxa"/>
            <w:tcBorders>
              <w:right w:val="single" w:sz="4" w:space="0" w:color="auto"/>
            </w:tcBorders>
          </w:tcPr>
          <w:p w:rsidR="005F5380" w:rsidRPr="00206C89" w:rsidRDefault="005F5380" w:rsidP="00B7360B">
            <w:pPr>
              <w:jc w:val="center"/>
            </w:pPr>
            <w:r w:rsidRPr="00206C89">
              <w:t>2ч</w:t>
            </w:r>
          </w:p>
        </w:tc>
        <w:tc>
          <w:tcPr>
            <w:tcW w:w="1701" w:type="dxa"/>
            <w:tcBorders>
              <w:left w:val="single" w:sz="4" w:space="0" w:color="auto"/>
            </w:tcBorders>
          </w:tcPr>
          <w:p w:rsidR="005F5380" w:rsidRPr="00206C89" w:rsidRDefault="005F5380" w:rsidP="00B7360B">
            <w:pPr>
              <w:jc w:val="center"/>
            </w:pPr>
          </w:p>
        </w:tc>
        <w:tc>
          <w:tcPr>
            <w:tcW w:w="1276" w:type="dxa"/>
          </w:tcPr>
          <w:p w:rsidR="005F5380" w:rsidRPr="00206C89" w:rsidRDefault="005F5380" w:rsidP="00B7360B">
            <w:pPr>
              <w:jc w:val="center"/>
            </w:pPr>
          </w:p>
        </w:tc>
        <w:tc>
          <w:tcPr>
            <w:tcW w:w="1276" w:type="dxa"/>
          </w:tcPr>
          <w:p w:rsidR="005F5380" w:rsidRPr="00206C89" w:rsidRDefault="005F5380" w:rsidP="00B7360B">
            <w:pPr>
              <w:jc w:val="center"/>
            </w:pPr>
          </w:p>
        </w:tc>
      </w:tr>
      <w:tr w:rsidR="005F5380" w:rsidRPr="00206C89" w:rsidTr="00356A49">
        <w:tblPrEx>
          <w:tblLook w:val="0000"/>
        </w:tblPrEx>
        <w:trPr>
          <w:trHeight w:val="375"/>
        </w:trPr>
        <w:tc>
          <w:tcPr>
            <w:tcW w:w="817" w:type="dxa"/>
            <w:tcBorders>
              <w:bottom w:val="single" w:sz="4" w:space="0" w:color="auto"/>
            </w:tcBorders>
          </w:tcPr>
          <w:p w:rsidR="005F5380" w:rsidRDefault="00E34682" w:rsidP="00B7360B">
            <w:pPr>
              <w:jc w:val="center"/>
            </w:pPr>
            <w:r>
              <w:t>47</w:t>
            </w:r>
          </w:p>
          <w:p w:rsidR="00E34682" w:rsidRPr="00206C89" w:rsidRDefault="00E34682" w:rsidP="00B7360B">
            <w:pPr>
              <w:jc w:val="center"/>
            </w:pPr>
            <w:r>
              <w:t>48</w:t>
            </w:r>
          </w:p>
        </w:tc>
        <w:tc>
          <w:tcPr>
            <w:tcW w:w="4111" w:type="dxa"/>
            <w:tcBorders>
              <w:top w:val="nil"/>
              <w:bottom w:val="single" w:sz="4" w:space="0" w:color="auto"/>
            </w:tcBorders>
            <w:shd w:val="clear" w:color="auto" w:fill="auto"/>
          </w:tcPr>
          <w:p w:rsidR="005F5380" w:rsidRPr="00206C89" w:rsidRDefault="005D5B83" w:rsidP="00B7360B">
            <w:r w:rsidRPr="00206C89">
              <w:t>Продуктовый рынок. Отделы.  Стоимость продуктов. Особенности приобретения продуктов на рынке.</w:t>
            </w:r>
          </w:p>
        </w:tc>
        <w:tc>
          <w:tcPr>
            <w:tcW w:w="850" w:type="dxa"/>
            <w:tcBorders>
              <w:top w:val="nil"/>
              <w:bottom w:val="single" w:sz="4" w:space="0" w:color="auto"/>
              <w:right w:val="single" w:sz="4" w:space="0" w:color="auto"/>
            </w:tcBorders>
            <w:shd w:val="clear" w:color="auto" w:fill="auto"/>
          </w:tcPr>
          <w:p w:rsidR="005F5380" w:rsidRPr="00206C89" w:rsidRDefault="005F5380" w:rsidP="00B7360B">
            <w:pPr>
              <w:jc w:val="center"/>
            </w:pPr>
            <w:r w:rsidRPr="00206C89">
              <w:t>2ч</w:t>
            </w:r>
          </w:p>
        </w:tc>
        <w:tc>
          <w:tcPr>
            <w:tcW w:w="1701" w:type="dxa"/>
            <w:tcBorders>
              <w:top w:val="nil"/>
              <w:left w:val="single" w:sz="4" w:space="0" w:color="auto"/>
              <w:bottom w:val="single" w:sz="4" w:space="0" w:color="auto"/>
            </w:tcBorders>
            <w:shd w:val="clear" w:color="auto" w:fill="auto"/>
          </w:tcPr>
          <w:p w:rsidR="005F5380" w:rsidRPr="00206C89" w:rsidRDefault="005F5380" w:rsidP="00B7360B">
            <w:pPr>
              <w:jc w:val="center"/>
            </w:pPr>
          </w:p>
        </w:tc>
        <w:tc>
          <w:tcPr>
            <w:tcW w:w="1276" w:type="dxa"/>
            <w:tcBorders>
              <w:top w:val="nil"/>
              <w:bottom w:val="single" w:sz="4" w:space="0" w:color="auto"/>
            </w:tcBorders>
            <w:shd w:val="clear" w:color="auto" w:fill="auto"/>
          </w:tcPr>
          <w:p w:rsidR="005F5380" w:rsidRPr="00206C89" w:rsidRDefault="005F5380" w:rsidP="00B7360B">
            <w:pPr>
              <w:jc w:val="center"/>
            </w:pPr>
          </w:p>
        </w:tc>
        <w:tc>
          <w:tcPr>
            <w:tcW w:w="1276" w:type="dxa"/>
            <w:tcBorders>
              <w:top w:val="nil"/>
              <w:bottom w:val="single" w:sz="4" w:space="0" w:color="auto"/>
            </w:tcBorders>
            <w:shd w:val="clear" w:color="auto" w:fill="auto"/>
          </w:tcPr>
          <w:p w:rsidR="005F5380" w:rsidRPr="00206C89" w:rsidRDefault="005F5380" w:rsidP="00B7360B">
            <w:pPr>
              <w:jc w:val="center"/>
            </w:pPr>
          </w:p>
        </w:tc>
      </w:tr>
      <w:tr w:rsidR="005F5380" w:rsidRPr="00206C89" w:rsidTr="00356A49">
        <w:tblPrEx>
          <w:tblLook w:val="0000"/>
        </w:tblPrEx>
        <w:trPr>
          <w:trHeight w:val="375"/>
        </w:trPr>
        <w:tc>
          <w:tcPr>
            <w:tcW w:w="817" w:type="dxa"/>
            <w:tcBorders>
              <w:top w:val="single" w:sz="4" w:space="0" w:color="auto"/>
            </w:tcBorders>
          </w:tcPr>
          <w:p w:rsidR="005F5380" w:rsidRDefault="00E34682" w:rsidP="00B7360B">
            <w:pPr>
              <w:jc w:val="center"/>
            </w:pPr>
            <w:r>
              <w:t>4</w:t>
            </w:r>
            <w:r w:rsidR="005F5380" w:rsidRPr="00206C89">
              <w:t>9</w:t>
            </w:r>
          </w:p>
          <w:p w:rsidR="00E34682" w:rsidRPr="00206C89" w:rsidRDefault="00E34682" w:rsidP="00B7360B">
            <w:pPr>
              <w:jc w:val="center"/>
            </w:pPr>
            <w:r>
              <w:t>50</w:t>
            </w:r>
          </w:p>
        </w:tc>
        <w:tc>
          <w:tcPr>
            <w:tcW w:w="4111" w:type="dxa"/>
            <w:tcBorders>
              <w:top w:val="single" w:sz="4" w:space="0" w:color="auto"/>
              <w:bottom w:val="nil"/>
            </w:tcBorders>
            <w:shd w:val="clear" w:color="auto" w:fill="auto"/>
          </w:tcPr>
          <w:p w:rsidR="005F5380" w:rsidRPr="00206C89" w:rsidRDefault="00896799" w:rsidP="00B7360B">
            <w:r>
              <w:t>Комиссионный магазин. Его особенности. Услуги и правила пользования.</w:t>
            </w:r>
          </w:p>
        </w:tc>
        <w:tc>
          <w:tcPr>
            <w:tcW w:w="850" w:type="dxa"/>
            <w:tcBorders>
              <w:top w:val="single" w:sz="4" w:space="0" w:color="auto"/>
              <w:bottom w:val="nil"/>
              <w:right w:val="single" w:sz="4" w:space="0" w:color="auto"/>
            </w:tcBorders>
            <w:shd w:val="clear" w:color="auto" w:fill="auto"/>
          </w:tcPr>
          <w:p w:rsidR="005F5380" w:rsidRPr="00206C89" w:rsidRDefault="005F5380" w:rsidP="00B7360B">
            <w:pPr>
              <w:jc w:val="center"/>
            </w:pPr>
            <w:r w:rsidRPr="00206C89">
              <w:t>2ч</w:t>
            </w:r>
          </w:p>
        </w:tc>
        <w:tc>
          <w:tcPr>
            <w:tcW w:w="1701" w:type="dxa"/>
            <w:tcBorders>
              <w:top w:val="single" w:sz="4" w:space="0" w:color="auto"/>
              <w:left w:val="single" w:sz="4" w:space="0" w:color="auto"/>
              <w:bottom w:val="nil"/>
            </w:tcBorders>
            <w:shd w:val="clear" w:color="auto" w:fill="auto"/>
          </w:tcPr>
          <w:p w:rsidR="005F5380" w:rsidRPr="00206C89" w:rsidRDefault="005F5380" w:rsidP="00B7360B">
            <w:pPr>
              <w:jc w:val="center"/>
            </w:pPr>
          </w:p>
        </w:tc>
        <w:tc>
          <w:tcPr>
            <w:tcW w:w="1276" w:type="dxa"/>
            <w:tcBorders>
              <w:top w:val="single" w:sz="4" w:space="0" w:color="auto"/>
              <w:bottom w:val="nil"/>
            </w:tcBorders>
            <w:shd w:val="clear" w:color="auto" w:fill="auto"/>
          </w:tcPr>
          <w:p w:rsidR="005F5380" w:rsidRPr="00206C89" w:rsidRDefault="005F5380" w:rsidP="00B7360B">
            <w:pPr>
              <w:jc w:val="center"/>
            </w:pPr>
          </w:p>
        </w:tc>
        <w:tc>
          <w:tcPr>
            <w:tcW w:w="1276" w:type="dxa"/>
            <w:tcBorders>
              <w:top w:val="single" w:sz="4" w:space="0" w:color="auto"/>
              <w:bottom w:val="nil"/>
            </w:tcBorders>
            <w:shd w:val="clear" w:color="auto" w:fill="auto"/>
          </w:tcPr>
          <w:p w:rsidR="005F5380" w:rsidRPr="00206C89" w:rsidRDefault="005F5380" w:rsidP="00B7360B">
            <w:pPr>
              <w:jc w:val="center"/>
            </w:pPr>
          </w:p>
        </w:tc>
      </w:tr>
      <w:tr w:rsidR="005F5380" w:rsidRPr="00206C89" w:rsidTr="00356A4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817" w:type="dxa"/>
            <w:tcBorders>
              <w:top w:val="single" w:sz="4" w:space="0" w:color="auto"/>
              <w:left w:val="single" w:sz="4" w:space="0" w:color="auto"/>
              <w:bottom w:val="single" w:sz="4" w:space="0" w:color="auto"/>
            </w:tcBorders>
          </w:tcPr>
          <w:p w:rsidR="00E34682" w:rsidRDefault="00E34682" w:rsidP="00B7360B">
            <w:pPr>
              <w:jc w:val="center"/>
            </w:pPr>
            <w:r>
              <w:t>5</w:t>
            </w:r>
            <w:r w:rsidR="005F5380" w:rsidRPr="00206C89">
              <w:t>1</w:t>
            </w:r>
          </w:p>
          <w:p w:rsidR="005F5380" w:rsidRPr="00206C89" w:rsidRDefault="00E34682" w:rsidP="00B7360B">
            <w:pPr>
              <w:jc w:val="center"/>
            </w:pPr>
            <w:r>
              <w:t>52</w:t>
            </w:r>
          </w:p>
        </w:tc>
        <w:tc>
          <w:tcPr>
            <w:tcW w:w="4111" w:type="dxa"/>
            <w:tcBorders>
              <w:top w:val="single" w:sz="4" w:space="0" w:color="auto"/>
              <w:left w:val="single" w:sz="4" w:space="0" w:color="auto"/>
              <w:bottom w:val="single" w:sz="4" w:space="0" w:color="auto"/>
              <w:right w:val="single" w:sz="4" w:space="0" w:color="auto"/>
            </w:tcBorders>
          </w:tcPr>
          <w:p w:rsidR="005F5380" w:rsidRPr="00206C89" w:rsidRDefault="005D5B83" w:rsidP="00B7360B">
            <w:r w:rsidRPr="00206C89">
              <w:rPr>
                <w:color w:val="000000"/>
              </w:rPr>
              <w:t xml:space="preserve">Обобщение по темам. </w:t>
            </w:r>
          </w:p>
        </w:tc>
        <w:tc>
          <w:tcPr>
            <w:tcW w:w="850" w:type="dxa"/>
            <w:tcBorders>
              <w:top w:val="single" w:sz="4" w:space="0" w:color="auto"/>
              <w:left w:val="single" w:sz="4" w:space="0" w:color="auto"/>
              <w:bottom w:val="single" w:sz="4" w:space="0" w:color="auto"/>
              <w:right w:val="single" w:sz="4" w:space="0" w:color="auto"/>
            </w:tcBorders>
          </w:tcPr>
          <w:p w:rsidR="005F5380" w:rsidRPr="00206C89" w:rsidRDefault="005F5380" w:rsidP="00B7360B">
            <w:pPr>
              <w:jc w:val="center"/>
            </w:pPr>
            <w:r w:rsidRPr="00206C89">
              <w:t>2ч</w:t>
            </w:r>
          </w:p>
        </w:tc>
        <w:tc>
          <w:tcPr>
            <w:tcW w:w="1701" w:type="dxa"/>
            <w:tcBorders>
              <w:top w:val="single" w:sz="4" w:space="0" w:color="auto"/>
              <w:left w:val="single" w:sz="4" w:space="0" w:color="auto"/>
              <w:bottom w:val="single" w:sz="4" w:space="0" w:color="auto"/>
              <w:right w:val="single" w:sz="4" w:space="0" w:color="auto"/>
            </w:tcBorders>
          </w:tcPr>
          <w:p w:rsidR="005F5380" w:rsidRPr="00206C89" w:rsidRDefault="00B7360B" w:rsidP="00B7360B">
            <w:r w:rsidRPr="00206C89">
              <w:rPr>
                <w:color w:val="000000"/>
              </w:rPr>
              <w:t>Тестирование</w:t>
            </w:r>
          </w:p>
        </w:tc>
        <w:tc>
          <w:tcPr>
            <w:tcW w:w="1276" w:type="dxa"/>
            <w:tcBorders>
              <w:top w:val="single" w:sz="4" w:space="0" w:color="auto"/>
              <w:left w:val="single" w:sz="4" w:space="0" w:color="auto"/>
              <w:bottom w:val="single" w:sz="4" w:space="0" w:color="auto"/>
              <w:right w:val="single" w:sz="4" w:space="0" w:color="auto"/>
            </w:tcBorders>
          </w:tcPr>
          <w:p w:rsidR="005F5380" w:rsidRPr="00206C89" w:rsidRDefault="005F5380" w:rsidP="00B7360B">
            <w:pPr>
              <w:jc w:val="center"/>
            </w:pPr>
          </w:p>
        </w:tc>
        <w:tc>
          <w:tcPr>
            <w:tcW w:w="1276" w:type="dxa"/>
            <w:tcBorders>
              <w:top w:val="single" w:sz="4" w:space="0" w:color="auto"/>
              <w:left w:val="single" w:sz="4" w:space="0" w:color="auto"/>
              <w:bottom w:val="single" w:sz="4" w:space="0" w:color="auto"/>
              <w:right w:val="single" w:sz="4" w:space="0" w:color="auto"/>
            </w:tcBorders>
          </w:tcPr>
          <w:p w:rsidR="005F5380" w:rsidRPr="00206C89" w:rsidRDefault="005F5380" w:rsidP="00B7360B">
            <w:pPr>
              <w:jc w:val="center"/>
            </w:pPr>
          </w:p>
        </w:tc>
      </w:tr>
    </w:tbl>
    <w:p w:rsidR="00B7360B" w:rsidRDefault="00B7360B" w:rsidP="00AC3C85"/>
    <w:p w:rsidR="00AC3C85" w:rsidRPr="00206C89" w:rsidRDefault="00AC3C85" w:rsidP="00AC3C85">
      <w:r w:rsidRPr="00206C89">
        <w:t>4ч</w:t>
      </w:r>
    </w:p>
    <w:tbl>
      <w:tblPr>
        <w:tblStyle w:val="a4"/>
        <w:tblW w:w="10031" w:type="dxa"/>
        <w:tblLayout w:type="fixed"/>
        <w:tblLook w:val="04A0"/>
      </w:tblPr>
      <w:tblGrid>
        <w:gridCol w:w="817"/>
        <w:gridCol w:w="4111"/>
        <w:gridCol w:w="850"/>
        <w:gridCol w:w="1701"/>
        <w:gridCol w:w="1276"/>
        <w:gridCol w:w="1276"/>
      </w:tblGrid>
      <w:tr w:rsidR="005F5380" w:rsidRPr="00206C89" w:rsidTr="00356A49">
        <w:trPr>
          <w:trHeight w:val="345"/>
        </w:trPr>
        <w:tc>
          <w:tcPr>
            <w:tcW w:w="817" w:type="dxa"/>
            <w:vMerge w:val="restart"/>
          </w:tcPr>
          <w:p w:rsidR="005F5380" w:rsidRPr="00206C89" w:rsidRDefault="005F5380" w:rsidP="0091661B">
            <w:r w:rsidRPr="00206C89">
              <w:t>№</w:t>
            </w:r>
            <w:proofErr w:type="gramStart"/>
            <w:r w:rsidRPr="00206C89">
              <w:t>п</w:t>
            </w:r>
            <w:proofErr w:type="gramEnd"/>
            <w:r w:rsidRPr="00896799">
              <w:t>/п</w:t>
            </w:r>
          </w:p>
        </w:tc>
        <w:tc>
          <w:tcPr>
            <w:tcW w:w="4111" w:type="dxa"/>
            <w:vMerge w:val="restart"/>
          </w:tcPr>
          <w:p w:rsidR="005F5380" w:rsidRPr="00206C89" w:rsidRDefault="005F5380" w:rsidP="0091661B">
            <w:r w:rsidRPr="00206C89">
              <w:t>Название темы</w:t>
            </w:r>
          </w:p>
        </w:tc>
        <w:tc>
          <w:tcPr>
            <w:tcW w:w="850" w:type="dxa"/>
            <w:vMerge w:val="restart"/>
            <w:tcBorders>
              <w:right w:val="single" w:sz="4" w:space="0" w:color="auto"/>
            </w:tcBorders>
          </w:tcPr>
          <w:p w:rsidR="005F5380" w:rsidRPr="00206C89" w:rsidRDefault="005F5380" w:rsidP="0091661B">
            <w:pPr>
              <w:jc w:val="center"/>
            </w:pPr>
            <w:r>
              <w:t xml:space="preserve">Кол - </w:t>
            </w:r>
            <w:proofErr w:type="gramStart"/>
            <w:r w:rsidRPr="00206C89">
              <w:t>во</w:t>
            </w:r>
            <w:proofErr w:type="gramEnd"/>
            <w:r w:rsidRPr="00206C89">
              <w:t xml:space="preserve"> часов</w:t>
            </w:r>
          </w:p>
        </w:tc>
        <w:tc>
          <w:tcPr>
            <w:tcW w:w="1701" w:type="dxa"/>
            <w:vMerge w:val="restart"/>
            <w:tcBorders>
              <w:left w:val="single" w:sz="4" w:space="0" w:color="auto"/>
            </w:tcBorders>
          </w:tcPr>
          <w:p w:rsidR="005F5380" w:rsidRPr="00F868D3" w:rsidRDefault="005F5380" w:rsidP="005F5380">
            <w:pPr>
              <w:jc w:val="center"/>
            </w:pPr>
            <w:r w:rsidRPr="00F868D3">
              <w:t>Виды, формы контроля</w:t>
            </w:r>
          </w:p>
        </w:tc>
        <w:tc>
          <w:tcPr>
            <w:tcW w:w="2552" w:type="dxa"/>
            <w:gridSpan w:val="2"/>
          </w:tcPr>
          <w:p w:rsidR="005F5380" w:rsidRPr="00206C89" w:rsidRDefault="005F5380" w:rsidP="0091661B">
            <w:pPr>
              <w:jc w:val="center"/>
            </w:pPr>
            <w:r w:rsidRPr="00206C89">
              <w:t>Дата</w:t>
            </w:r>
          </w:p>
        </w:tc>
      </w:tr>
      <w:tr w:rsidR="005F5380" w:rsidRPr="00206C89" w:rsidTr="00356A49">
        <w:trPr>
          <w:trHeight w:val="345"/>
        </w:trPr>
        <w:tc>
          <w:tcPr>
            <w:tcW w:w="817" w:type="dxa"/>
            <w:vMerge/>
          </w:tcPr>
          <w:p w:rsidR="005F5380" w:rsidRPr="00206C89" w:rsidRDefault="005F5380" w:rsidP="0091661B"/>
        </w:tc>
        <w:tc>
          <w:tcPr>
            <w:tcW w:w="4111" w:type="dxa"/>
            <w:vMerge/>
          </w:tcPr>
          <w:p w:rsidR="005F5380" w:rsidRPr="00206C89" w:rsidRDefault="005F5380" w:rsidP="0091661B"/>
        </w:tc>
        <w:tc>
          <w:tcPr>
            <w:tcW w:w="850" w:type="dxa"/>
            <w:vMerge/>
            <w:tcBorders>
              <w:right w:val="single" w:sz="4" w:space="0" w:color="auto"/>
            </w:tcBorders>
          </w:tcPr>
          <w:p w:rsidR="005F5380" w:rsidRPr="00206C89" w:rsidRDefault="005F5380" w:rsidP="0091661B">
            <w:pPr>
              <w:jc w:val="center"/>
            </w:pPr>
          </w:p>
        </w:tc>
        <w:tc>
          <w:tcPr>
            <w:tcW w:w="1701" w:type="dxa"/>
            <w:vMerge/>
            <w:tcBorders>
              <w:left w:val="single" w:sz="4" w:space="0" w:color="auto"/>
            </w:tcBorders>
          </w:tcPr>
          <w:p w:rsidR="005F5380" w:rsidRPr="00206C89" w:rsidRDefault="005F5380" w:rsidP="0091661B">
            <w:pPr>
              <w:jc w:val="center"/>
            </w:pPr>
          </w:p>
        </w:tc>
        <w:tc>
          <w:tcPr>
            <w:tcW w:w="1276" w:type="dxa"/>
          </w:tcPr>
          <w:p w:rsidR="005F5380" w:rsidRPr="00206C89" w:rsidRDefault="00356A49" w:rsidP="0091661B">
            <w:pPr>
              <w:jc w:val="center"/>
            </w:pPr>
            <w:r>
              <w:t>по плану</w:t>
            </w:r>
          </w:p>
        </w:tc>
        <w:tc>
          <w:tcPr>
            <w:tcW w:w="1276" w:type="dxa"/>
          </w:tcPr>
          <w:p w:rsidR="005F5380" w:rsidRPr="00206C89" w:rsidRDefault="00356A49" w:rsidP="0091661B">
            <w:pPr>
              <w:jc w:val="center"/>
            </w:pPr>
            <w:r>
              <w:t>по факту</w:t>
            </w:r>
          </w:p>
        </w:tc>
      </w:tr>
      <w:tr w:rsidR="005F5380" w:rsidRPr="00206C89" w:rsidTr="00356A49">
        <w:tc>
          <w:tcPr>
            <w:tcW w:w="817" w:type="dxa"/>
          </w:tcPr>
          <w:p w:rsidR="005F5380" w:rsidRDefault="00E34682" w:rsidP="0091661B">
            <w:pPr>
              <w:jc w:val="center"/>
            </w:pPr>
            <w:r>
              <w:t>53</w:t>
            </w:r>
          </w:p>
          <w:p w:rsidR="00E34682" w:rsidRPr="00206C89" w:rsidRDefault="00E34682" w:rsidP="0091661B">
            <w:pPr>
              <w:jc w:val="center"/>
            </w:pPr>
            <w:r>
              <w:t>54</w:t>
            </w:r>
          </w:p>
        </w:tc>
        <w:tc>
          <w:tcPr>
            <w:tcW w:w="4111" w:type="dxa"/>
          </w:tcPr>
          <w:p w:rsidR="005F5380" w:rsidRPr="00206C89" w:rsidRDefault="005F5380" w:rsidP="0091661B">
            <w:r w:rsidRPr="00B93502">
              <w:rPr>
                <w:color w:val="000000"/>
              </w:rPr>
              <w:t>Авиатранспорт. Аэровокзал. Маршр</w:t>
            </w:r>
            <w:r>
              <w:rPr>
                <w:color w:val="000000"/>
              </w:rPr>
              <w:t xml:space="preserve">уты, службы. Порядок  </w:t>
            </w:r>
            <w:r w:rsidRPr="00B93502">
              <w:rPr>
                <w:color w:val="000000"/>
              </w:rPr>
              <w:t xml:space="preserve">приобретения билета и его возврат.                                                                                                                                                                                                                                                                                                               </w:t>
            </w:r>
          </w:p>
        </w:tc>
        <w:tc>
          <w:tcPr>
            <w:tcW w:w="850" w:type="dxa"/>
            <w:tcBorders>
              <w:right w:val="single" w:sz="4" w:space="0" w:color="auto"/>
            </w:tcBorders>
          </w:tcPr>
          <w:p w:rsidR="005F5380" w:rsidRPr="00206C89" w:rsidRDefault="005F5380" w:rsidP="0091661B">
            <w:pPr>
              <w:jc w:val="center"/>
            </w:pPr>
            <w:r w:rsidRPr="00206C89">
              <w:t>2ч</w:t>
            </w:r>
          </w:p>
        </w:tc>
        <w:tc>
          <w:tcPr>
            <w:tcW w:w="1701" w:type="dxa"/>
            <w:tcBorders>
              <w:left w:val="single" w:sz="4" w:space="0" w:color="auto"/>
            </w:tcBorders>
          </w:tcPr>
          <w:p w:rsidR="005F5380" w:rsidRPr="00206C89" w:rsidRDefault="005F5380" w:rsidP="005F5380">
            <w:pPr>
              <w:jc w:val="center"/>
            </w:pPr>
          </w:p>
        </w:tc>
        <w:tc>
          <w:tcPr>
            <w:tcW w:w="1276" w:type="dxa"/>
          </w:tcPr>
          <w:p w:rsidR="005F5380" w:rsidRPr="00206C89" w:rsidRDefault="005F5380" w:rsidP="0091661B">
            <w:pPr>
              <w:jc w:val="center"/>
            </w:pPr>
          </w:p>
        </w:tc>
        <w:tc>
          <w:tcPr>
            <w:tcW w:w="1276" w:type="dxa"/>
          </w:tcPr>
          <w:p w:rsidR="005F5380" w:rsidRPr="00206C89" w:rsidRDefault="005F5380" w:rsidP="0091661B">
            <w:pPr>
              <w:jc w:val="center"/>
            </w:pPr>
          </w:p>
        </w:tc>
      </w:tr>
      <w:tr w:rsidR="005F5380" w:rsidRPr="00206C89" w:rsidTr="00356A49">
        <w:tc>
          <w:tcPr>
            <w:tcW w:w="817" w:type="dxa"/>
          </w:tcPr>
          <w:p w:rsidR="005F5380" w:rsidRDefault="00E34682" w:rsidP="0091661B">
            <w:pPr>
              <w:jc w:val="center"/>
            </w:pPr>
            <w:r>
              <w:t>55</w:t>
            </w:r>
          </w:p>
          <w:p w:rsidR="00E34682" w:rsidRPr="00206C89" w:rsidRDefault="00E34682" w:rsidP="0091661B">
            <w:pPr>
              <w:jc w:val="center"/>
            </w:pPr>
            <w:r>
              <w:t>56</w:t>
            </w:r>
          </w:p>
        </w:tc>
        <w:tc>
          <w:tcPr>
            <w:tcW w:w="4111" w:type="dxa"/>
          </w:tcPr>
          <w:p w:rsidR="005F5380" w:rsidRPr="00206C89" w:rsidRDefault="005F5380" w:rsidP="0091661B">
            <w:r w:rsidRPr="00B93502">
              <w:rPr>
                <w:color w:val="000000"/>
              </w:rPr>
              <w:t>Предприятия бытового обслу</w:t>
            </w:r>
            <w:r>
              <w:rPr>
                <w:color w:val="000000"/>
              </w:rPr>
              <w:t xml:space="preserve">живания. Их назначение. Виды </w:t>
            </w:r>
            <w:r w:rsidRPr="00B93502">
              <w:rPr>
                <w:color w:val="000000"/>
              </w:rPr>
              <w:t xml:space="preserve">оказания услуг.  Профессии сотрудников.                                                                                                    </w:t>
            </w:r>
          </w:p>
        </w:tc>
        <w:tc>
          <w:tcPr>
            <w:tcW w:w="850" w:type="dxa"/>
            <w:tcBorders>
              <w:right w:val="single" w:sz="4" w:space="0" w:color="auto"/>
            </w:tcBorders>
          </w:tcPr>
          <w:p w:rsidR="005F5380" w:rsidRPr="00206C89" w:rsidRDefault="005F5380" w:rsidP="0091661B">
            <w:pPr>
              <w:jc w:val="center"/>
            </w:pPr>
            <w:r w:rsidRPr="00206C89">
              <w:t>2ч</w:t>
            </w:r>
          </w:p>
        </w:tc>
        <w:tc>
          <w:tcPr>
            <w:tcW w:w="1701" w:type="dxa"/>
            <w:tcBorders>
              <w:left w:val="single" w:sz="4" w:space="0" w:color="auto"/>
            </w:tcBorders>
          </w:tcPr>
          <w:p w:rsidR="005F5380" w:rsidRPr="00206C89" w:rsidRDefault="00356A49" w:rsidP="005F5380">
            <w:pPr>
              <w:jc w:val="center"/>
            </w:pPr>
            <w:r w:rsidRPr="00D4790D">
              <w:t>Практическая работа</w:t>
            </w:r>
          </w:p>
        </w:tc>
        <w:tc>
          <w:tcPr>
            <w:tcW w:w="1276" w:type="dxa"/>
          </w:tcPr>
          <w:p w:rsidR="005F5380" w:rsidRPr="00206C89" w:rsidRDefault="005F5380" w:rsidP="0091661B">
            <w:pPr>
              <w:jc w:val="center"/>
            </w:pPr>
          </w:p>
        </w:tc>
        <w:tc>
          <w:tcPr>
            <w:tcW w:w="1276" w:type="dxa"/>
          </w:tcPr>
          <w:p w:rsidR="005F5380" w:rsidRPr="00206C89" w:rsidRDefault="005F5380" w:rsidP="0091661B">
            <w:pPr>
              <w:jc w:val="center"/>
            </w:pPr>
          </w:p>
        </w:tc>
      </w:tr>
      <w:tr w:rsidR="005F5380" w:rsidRPr="00206C89" w:rsidTr="00356A49">
        <w:tc>
          <w:tcPr>
            <w:tcW w:w="817" w:type="dxa"/>
          </w:tcPr>
          <w:p w:rsidR="005F5380" w:rsidRDefault="00E34682" w:rsidP="0091661B">
            <w:pPr>
              <w:jc w:val="center"/>
            </w:pPr>
            <w:r>
              <w:t>57</w:t>
            </w:r>
          </w:p>
          <w:p w:rsidR="00E34682" w:rsidRPr="00206C89" w:rsidRDefault="00E34682" w:rsidP="0091661B">
            <w:pPr>
              <w:jc w:val="center"/>
            </w:pPr>
            <w:r>
              <w:t>58</w:t>
            </w:r>
          </w:p>
        </w:tc>
        <w:tc>
          <w:tcPr>
            <w:tcW w:w="4111" w:type="dxa"/>
          </w:tcPr>
          <w:p w:rsidR="005F5380" w:rsidRPr="00206C89" w:rsidRDefault="005F5380" w:rsidP="0091661B">
            <w:r w:rsidRPr="00B93502">
              <w:rPr>
                <w:color w:val="000000"/>
              </w:rPr>
              <w:t xml:space="preserve">Экскурсия на предприятие бытового обслуживания.                                                                           </w:t>
            </w:r>
          </w:p>
        </w:tc>
        <w:tc>
          <w:tcPr>
            <w:tcW w:w="850" w:type="dxa"/>
            <w:tcBorders>
              <w:right w:val="single" w:sz="4" w:space="0" w:color="auto"/>
            </w:tcBorders>
          </w:tcPr>
          <w:p w:rsidR="005F5380" w:rsidRPr="00206C89" w:rsidRDefault="005F5380" w:rsidP="0091661B">
            <w:pPr>
              <w:jc w:val="center"/>
            </w:pPr>
            <w:r w:rsidRPr="00206C89">
              <w:t>2ч</w:t>
            </w:r>
          </w:p>
        </w:tc>
        <w:tc>
          <w:tcPr>
            <w:tcW w:w="1701" w:type="dxa"/>
            <w:tcBorders>
              <w:left w:val="single" w:sz="4" w:space="0" w:color="auto"/>
            </w:tcBorders>
          </w:tcPr>
          <w:p w:rsidR="005F5380" w:rsidRPr="00206C89" w:rsidRDefault="005F5380" w:rsidP="005F5380">
            <w:pPr>
              <w:jc w:val="center"/>
            </w:pPr>
          </w:p>
        </w:tc>
        <w:tc>
          <w:tcPr>
            <w:tcW w:w="1276" w:type="dxa"/>
          </w:tcPr>
          <w:p w:rsidR="005F5380" w:rsidRPr="00206C89" w:rsidRDefault="005F5380" w:rsidP="0091661B">
            <w:pPr>
              <w:jc w:val="center"/>
            </w:pPr>
          </w:p>
        </w:tc>
        <w:tc>
          <w:tcPr>
            <w:tcW w:w="1276" w:type="dxa"/>
          </w:tcPr>
          <w:p w:rsidR="005F5380" w:rsidRPr="00206C89" w:rsidRDefault="005F5380" w:rsidP="0091661B">
            <w:pPr>
              <w:jc w:val="center"/>
            </w:pPr>
          </w:p>
        </w:tc>
      </w:tr>
      <w:tr w:rsidR="005F5380" w:rsidRPr="00206C89" w:rsidTr="00356A49">
        <w:tc>
          <w:tcPr>
            <w:tcW w:w="817" w:type="dxa"/>
          </w:tcPr>
          <w:p w:rsidR="005F5380" w:rsidRDefault="00E34682" w:rsidP="0091661B">
            <w:pPr>
              <w:jc w:val="center"/>
            </w:pPr>
            <w:r>
              <w:t>59</w:t>
            </w:r>
          </w:p>
          <w:p w:rsidR="00E34682" w:rsidRPr="00206C89" w:rsidRDefault="00E34682" w:rsidP="0091661B">
            <w:pPr>
              <w:jc w:val="center"/>
            </w:pPr>
            <w:r>
              <w:t>60</w:t>
            </w:r>
          </w:p>
        </w:tc>
        <w:tc>
          <w:tcPr>
            <w:tcW w:w="4111" w:type="dxa"/>
          </w:tcPr>
          <w:p w:rsidR="005F5380" w:rsidRPr="00206C89" w:rsidRDefault="005F5380" w:rsidP="0091661B">
            <w:r w:rsidRPr="00B93502">
              <w:rPr>
                <w:color w:val="000000"/>
              </w:rPr>
              <w:t>Трудоустройство. Выбор учебного заведения пос</w:t>
            </w:r>
            <w:r>
              <w:rPr>
                <w:color w:val="000000"/>
              </w:rPr>
              <w:t xml:space="preserve">ле окончания  </w:t>
            </w:r>
            <w:r w:rsidRPr="00B93502">
              <w:rPr>
                <w:color w:val="000000"/>
              </w:rPr>
              <w:t xml:space="preserve"> 9 класса. Характеристика рабочего места.                                                                                             </w:t>
            </w:r>
          </w:p>
        </w:tc>
        <w:tc>
          <w:tcPr>
            <w:tcW w:w="850" w:type="dxa"/>
            <w:tcBorders>
              <w:right w:val="single" w:sz="4" w:space="0" w:color="auto"/>
            </w:tcBorders>
          </w:tcPr>
          <w:p w:rsidR="005F5380" w:rsidRPr="00206C89" w:rsidRDefault="005F5380" w:rsidP="0091661B">
            <w:pPr>
              <w:jc w:val="center"/>
            </w:pPr>
            <w:r w:rsidRPr="00206C89">
              <w:t>2ч</w:t>
            </w:r>
          </w:p>
        </w:tc>
        <w:tc>
          <w:tcPr>
            <w:tcW w:w="1701" w:type="dxa"/>
            <w:tcBorders>
              <w:left w:val="single" w:sz="4" w:space="0" w:color="auto"/>
            </w:tcBorders>
          </w:tcPr>
          <w:p w:rsidR="005F5380" w:rsidRPr="00206C89" w:rsidRDefault="00356A49" w:rsidP="005F5380">
            <w:pPr>
              <w:jc w:val="center"/>
            </w:pPr>
            <w:r w:rsidRPr="00D4790D">
              <w:t>Практическая работа</w:t>
            </w:r>
          </w:p>
        </w:tc>
        <w:tc>
          <w:tcPr>
            <w:tcW w:w="1276" w:type="dxa"/>
          </w:tcPr>
          <w:p w:rsidR="005F5380" w:rsidRPr="00206C89" w:rsidRDefault="005F5380" w:rsidP="0091661B">
            <w:pPr>
              <w:jc w:val="center"/>
            </w:pPr>
          </w:p>
        </w:tc>
        <w:tc>
          <w:tcPr>
            <w:tcW w:w="1276" w:type="dxa"/>
          </w:tcPr>
          <w:p w:rsidR="005F5380" w:rsidRPr="00206C89" w:rsidRDefault="005F5380" w:rsidP="0091661B">
            <w:pPr>
              <w:jc w:val="center"/>
            </w:pPr>
          </w:p>
        </w:tc>
      </w:tr>
      <w:tr w:rsidR="005F5380" w:rsidRPr="00206C89" w:rsidTr="00356A49">
        <w:tc>
          <w:tcPr>
            <w:tcW w:w="817" w:type="dxa"/>
          </w:tcPr>
          <w:p w:rsidR="005F5380" w:rsidRDefault="00E34682" w:rsidP="0091661B">
            <w:pPr>
              <w:jc w:val="center"/>
            </w:pPr>
            <w:r>
              <w:t>61</w:t>
            </w:r>
          </w:p>
          <w:p w:rsidR="00E34682" w:rsidRPr="00206C89" w:rsidRDefault="00E34682" w:rsidP="0091661B">
            <w:pPr>
              <w:jc w:val="center"/>
            </w:pPr>
            <w:r>
              <w:t>62</w:t>
            </w:r>
          </w:p>
        </w:tc>
        <w:tc>
          <w:tcPr>
            <w:tcW w:w="4111" w:type="dxa"/>
          </w:tcPr>
          <w:p w:rsidR="005F5380" w:rsidRPr="00206C89" w:rsidRDefault="005F5380" w:rsidP="0091661B">
            <w:r w:rsidRPr="00B93502">
              <w:rPr>
                <w:color w:val="000000"/>
              </w:rPr>
              <w:t>Охрана труда несовершеннолетних</w:t>
            </w:r>
            <w:r w:rsidR="00B2710A" w:rsidRPr="00B93502">
              <w:rPr>
                <w:color w:val="000000"/>
              </w:rPr>
              <w:t xml:space="preserve"> Временная и постоянная занятость. </w:t>
            </w:r>
            <w:r w:rsidR="00B2710A" w:rsidRPr="00B93502">
              <w:rPr>
                <w:color w:val="000000"/>
              </w:rPr>
              <w:lastRenderedPageBreak/>
              <w:t>Работа во время каникул.</w:t>
            </w:r>
            <w:r w:rsidRPr="00B93502">
              <w:rPr>
                <w:color w:val="000000"/>
              </w:rPr>
              <w:t xml:space="preserve">                                                                                                  </w:t>
            </w:r>
          </w:p>
        </w:tc>
        <w:tc>
          <w:tcPr>
            <w:tcW w:w="850" w:type="dxa"/>
            <w:tcBorders>
              <w:right w:val="single" w:sz="4" w:space="0" w:color="auto"/>
            </w:tcBorders>
          </w:tcPr>
          <w:p w:rsidR="005F5380" w:rsidRPr="00206C89" w:rsidRDefault="005F5380" w:rsidP="0091661B">
            <w:pPr>
              <w:jc w:val="center"/>
            </w:pPr>
            <w:r w:rsidRPr="00206C89">
              <w:lastRenderedPageBreak/>
              <w:t>2ч</w:t>
            </w:r>
          </w:p>
        </w:tc>
        <w:tc>
          <w:tcPr>
            <w:tcW w:w="1701" w:type="dxa"/>
            <w:tcBorders>
              <w:left w:val="single" w:sz="4" w:space="0" w:color="auto"/>
            </w:tcBorders>
          </w:tcPr>
          <w:p w:rsidR="005F5380" w:rsidRPr="00206C89" w:rsidRDefault="005F5380" w:rsidP="005F5380">
            <w:pPr>
              <w:jc w:val="center"/>
            </w:pPr>
          </w:p>
        </w:tc>
        <w:tc>
          <w:tcPr>
            <w:tcW w:w="1276" w:type="dxa"/>
          </w:tcPr>
          <w:p w:rsidR="005F5380" w:rsidRPr="00206C89" w:rsidRDefault="005F5380" w:rsidP="0091661B">
            <w:pPr>
              <w:jc w:val="center"/>
            </w:pPr>
          </w:p>
        </w:tc>
        <w:tc>
          <w:tcPr>
            <w:tcW w:w="1276" w:type="dxa"/>
          </w:tcPr>
          <w:p w:rsidR="005F5380" w:rsidRPr="00206C89" w:rsidRDefault="005F5380" w:rsidP="0091661B">
            <w:pPr>
              <w:jc w:val="center"/>
            </w:pPr>
          </w:p>
        </w:tc>
      </w:tr>
      <w:tr w:rsidR="005F5380" w:rsidRPr="00206C89" w:rsidTr="00356A49">
        <w:tc>
          <w:tcPr>
            <w:tcW w:w="817" w:type="dxa"/>
          </w:tcPr>
          <w:p w:rsidR="005F5380" w:rsidRDefault="00E34682" w:rsidP="0091661B">
            <w:pPr>
              <w:jc w:val="center"/>
            </w:pPr>
            <w:r>
              <w:lastRenderedPageBreak/>
              <w:t>63</w:t>
            </w:r>
          </w:p>
          <w:p w:rsidR="00E34682" w:rsidRPr="00206C89" w:rsidRDefault="00E34682" w:rsidP="0091661B">
            <w:pPr>
              <w:jc w:val="center"/>
            </w:pPr>
            <w:r>
              <w:t>64</w:t>
            </w:r>
          </w:p>
        </w:tc>
        <w:tc>
          <w:tcPr>
            <w:tcW w:w="4111" w:type="dxa"/>
          </w:tcPr>
          <w:p w:rsidR="005F5380" w:rsidRPr="00206C89" w:rsidRDefault="00B2710A" w:rsidP="0091661B">
            <w:r w:rsidRPr="00B93502">
              <w:rPr>
                <w:color w:val="000000"/>
              </w:rPr>
              <w:t>Трудовой стаж. Трудовой договор. Анкетирование учащихся     и рекомендации учителя.</w:t>
            </w:r>
          </w:p>
        </w:tc>
        <w:tc>
          <w:tcPr>
            <w:tcW w:w="850" w:type="dxa"/>
            <w:tcBorders>
              <w:right w:val="single" w:sz="4" w:space="0" w:color="auto"/>
            </w:tcBorders>
          </w:tcPr>
          <w:p w:rsidR="005F5380" w:rsidRPr="00206C89" w:rsidRDefault="005F5380" w:rsidP="0091661B">
            <w:pPr>
              <w:jc w:val="center"/>
            </w:pPr>
            <w:r w:rsidRPr="00206C89">
              <w:t>2ч</w:t>
            </w:r>
          </w:p>
        </w:tc>
        <w:tc>
          <w:tcPr>
            <w:tcW w:w="1701" w:type="dxa"/>
            <w:tcBorders>
              <w:left w:val="single" w:sz="4" w:space="0" w:color="auto"/>
            </w:tcBorders>
          </w:tcPr>
          <w:p w:rsidR="005F5380" w:rsidRPr="00206C89" w:rsidRDefault="005F5380" w:rsidP="005F5380">
            <w:pPr>
              <w:jc w:val="center"/>
            </w:pPr>
          </w:p>
        </w:tc>
        <w:tc>
          <w:tcPr>
            <w:tcW w:w="1276" w:type="dxa"/>
          </w:tcPr>
          <w:p w:rsidR="005F5380" w:rsidRPr="00206C89" w:rsidRDefault="005F5380" w:rsidP="0091661B">
            <w:pPr>
              <w:jc w:val="center"/>
            </w:pPr>
          </w:p>
        </w:tc>
        <w:tc>
          <w:tcPr>
            <w:tcW w:w="1276" w:type="dxa"/>
          </w:tcPr>
          <w:p w:rsidR="005F5380" w:rsidRPr="00206C89" w:rsidRDefault="005F5380" w:rsidP="0091661B">
            <w:pPr>
              <w:jc w:val="center"/>
            </w:pPr>
          </w:p>
        </w:tc>
      </w:tr>
      <w:tr w:rsidR="005F5380" w:rsidRPr="00206C89" w:rsidTr="00356A49">
        <w:tc>
          <w:tcPr>
            <w:tcW w:w="817" w:type="dxa"/>
          </w:tcPr>
          <w:p w:rsidR="005F5380" w:rsidRDefault="00E34682" w:rsidP="0091661B">
            <w:pPr>
              <w:jc w:val="center"/>
            </w:pPr>
            <w:r>
              <w:t>65</w:t>
            </w:r>
          </w:p>
          <w:p w:rsidR="00E34682" w:rsidRPr="00206C89" w:rsidRDefault="00E34682" w:rsidP="0091661B">
            <w:pPr>
              <w:jc w:val="center"/>
            </w:pPr>
            <w:r>
              <w:t>66</w:t>
            </w:r>
          </w:p>
        </w:tc>
        <w:tc>
          <w:tcPr>
            <w:tcW w:w="4111" w:type="dxa"/>
          </w:tcPr>
          <w:p w:rsidR="005F5380" w:rsidRPr="00206C89" w:rsidRDefault="00B2710A" w:rsidP="0091661B">
            <w:r w:rsidRPr="00B93502">
              <w:rPr>
                <w:color w:val="000000"/>
              </w:rPr>
              <w:t xml:space="preserve">Экскурсия  в районный центр занятости.    </w:t>
            </w:r>
            <w:r w:rsidR="005F5380" w:rsidRPr="00B93502">
              <w:rPr>
                <w:color w:val="000000"/>
              </w:rPr>
              <w:t xml:space="preserve">                                                                                                                                                                   </w:t>
            </w:r>
          </w:p>
        </w:tc>
        <w:tc>
          <w:tcPr>
            <w:tcW w:w="850" w:type="dxa"/>
            <w:tcBorders>
              <w:right w:val="single" w:sz="4" w:space="0" w:color="auto"/>
            </w:tcBorders>
          </w:tcPr>
          <w:p w:rsidR="005F5380" w:rsidRPr="00206C89" w:rsidRDefault="005F5380" w:rsidP="0091661B">
            <w:pPr>
              <w:jc w:val="center"/>
            </w:pPr>
            <w:r w:rsidRPr="00206C89">
              <w:t>2ч</w:t>
            </w:r>
          </w:p>
        </w:tc>
        <w:tc>
          <w:tcPr>
            <w:tcW w:w="1701" w:type="dxa"/>
            <w:tcBorders>
              <w:left w:val="single" w:sz="4" w:space="0" w:color="auto"/>
            </w:tcBorders>
          </w:tcPr>
          <w:p w:rsidR="005F5380" w:rsidRPr="00206C89" w:rsidRDefault="005F5380" w:rsidP="005F5380">
            <w:pPr>
              <w:jc w:val="center"/>
            </w:pPr>
          </w:p>
        </w:tc>
        <w:tc>
          <w:tcPr>
            <w:tcW w:w="1276" w:type="dxa"/>
          </w:tcPr>
          <w:p w:rsidR="005F5380" w:rsidRPr="00206C89" w:rsidRDefault="005F5380" w:rsidP="0091661B">
            <w:pPr>
              <w:jc w:val="center"/>
            </w:pPr>
          </w:p>
        </w:tc>
        <w:tc>
          <w:tcPr>
            <w:tcW w:w="1276" w:type="dxa"/>
          </w:tcPr>
          <w:p w:rsidR="005F5380" w:rsidRPr="00206C89" w:rsidRDefault="005F5380" w:rsidP="0091661B">
            <w:pPr>
              <w:jc w:val="center"/>
            </w:pPr>
          </w:p>
        </w:tc>
      </w:tr>
      <w:tr w:rsidR="005F5380" w:rsidRPr="00206C89" w:rsidTr="00356A49">
        <w:tblPrEx>
          <w:tblLook w:val="0000"/>
        </w:tblPrEx>
        <w:trPr>
          <w:trHeight w:val="375"/>
        </w:trPr>
        <w:tc>
          <w:tcPr>
            <w:tcW w:w="817" w:type="dxa"/>
            <w:tcBorders>
              <w:bottom w:val="single" w:sz="4" w:space="0" w:color="auto"/>
            </w:tcBorders>
          </w:tcPr>
          <w:p w:rsidR="005F5380" w:rsidRDefault="00E34682" w:rsidP="0091661B">
            <w:pPr>
              <w:jc w:val="center"/>
            </w:pPr>
            <w:r>
              <w:t>67</w:t>
            </w:r>
          </w:p>
          <w:p w:rsidR="00E34682" w:rsidRPr="00206C89" w:rsidRDefault="00E34682" w:rsidP="0091661B">
            <w:pPr>
              <w:jc w:val="center"/>
            </w:pPr>
            <w:r>
              <w:t>68</w:t>
            </w:r>
          </w:p>
        </w:tc>
        <w:tc>
          <w:tcPr>
            <w:tcW w:w="4111" w:type="dxa"/>
            <w:tcBorders>
              <w:top w:val="nil"/>
              <w:bottom w:val="single" w:sz="4" w:space="0" w:color="auto"/>
            </w:tcBorders>
            <w:shd w:val="clear" w:color="auto" w:fill="auto"/>
          </w:tcPr>
          <w:p w:rsidR="005F5380" w:rsidRPr="00206C89" w:rsidRDefault="00B2710A" w:rsidP="0091661B">
            <w:r w:rsidRPr="00206C89">
              <w:t>Повторно – обобщающий урок за год.</w:t>
            </w:r>
          </w:p>
        </w:tc>
        <w:tc>
          <w:tcPr>
            <w:tcW w:w="850" w:type="dxa"/>
            <w:tcBorders>
              <w:top w:val="nil"/>
              <w:bottom w:val="single" w:sz="4" w:space="0" w:color="auto"/>
              <w:right w:val="single" w:sz="4" w:space="0" w:color="auto"/>
            </w:tcBorders>
            <w:shd w:val="clear" w:color="auto" w:fill="auto"/>
          </w:tcPr>
          <w:p w:rsidR="005F5380" w:rsidRPr="00206C89" w:rsidRDefault="005F5380" w:rsidP="0091661B">
            <w:pPr>
              <w:jc w:val="center"/>
            </w:pPr>
            <w:r w:rsidRPr="00206C89">
              <w:t>2ч</w:t>
            </w:r>
          </w:p>
        </w:tc>
        <w:tc>
          <w:tcPr>
            <w:tcW w:w="1701" w:type="dxa"/>
            <w:tcBorders>
              <w:top w:val="nil"/>
              <w:left w:val="single" w:sz="4" w:space="0" w:color="auto"/>
              <w:bottom w:val="single" w:sz="4" w:space="0" w:color="auto"/>
            </w:tcBorders>
            <w:shd w:val="clear" w:color="auto" w:fill="auto"/>
          </w:tcPr>
          <w:p w:rsidR="005F5380" w:rsidRPr="00206C89" w:rsidRDefault="00B2710A" w:rsidP="005F5380">
            <w:pPr>
              <w:jc w:val="center"/>
            </w:pPr>
            <w:r>
              <w:t>Тестирование</w:t>
            </w:r>
          </w:p>
        </w:tc>
        <w:tc>
          <w:tcPr>
            <w:tcW w:w="1276" w:type="dxa"/>
            <w:tcBorders>
              <w:top w:val="nil"/>
              <w:bottom w:val="single" w:sz="4" w:space="0" w:color="auto"/>
            </w:tcBorders>
            <w:shd w:val="clear" w:color="auto" w:fill="auto"/>
          </w:tcPr>
          <w:p w:rsidR="005F5380" w:rsidRPr="00206C89" w:rsidRDefault="005F5380" w:rsidP="0091661B">
            <w:pPr>
              <w:jc w:val="center"/>
            </w:pPr>
          </w:p>
        </w:tc>
        <w:tc>
          <w:tcPr>
            <w:tcW w:w="1276" w:type="dxa"/>
            <w:tcBorders>
              <w:top w:val="nil"/>
              <w:bottom w:val="single" w:sz="4" w:space="0" w:color="auto"/>
            </w:tcBorders>
            <w:shd w:val="clear" w:color="auto" w:fill="auto"/>
          </w:tcPr>
          <w:p w:rsidR="005F5380" w:rsidRPr="00206C89" w:rsidRDefault="005F5380" w:rsidP="0091661B">
            <w:pPr>
              <w:jc w:val="center"/>
            </w:pPr>
          </w:p>
        </w:tc>
      </w:tr>
    </w:tbl>
    <w:p w:rsidR="00AC3C85" w:rsidRDefault="00AC3C85" w:rsidP="00AC3C85">
      <w:pPr>
        <w:pStyle w:val="a3"/>
        <w:rPr>
          <w:b/>
        </w:rPr>
      </w:pPr>
    </w:p>
    <w:p w:rsidR="00AA1455" w:rsidRDefault="00AA1455" w:rsidP="008456C1">
      <w:pPr>
        <w:pStyle w:val="a3"/>
        <w:rPr>
          <w:b/>
          <w:bCs/>
          <w:iCs/>
          <w:color w:val="000000"/>
        </w:rPr>
      </w:pPr>
    </w:p>
    <w:p w:rsidR="00AA1455" w:rsidRDefault="00AA1455" w:rsidP="008456C1">
      <w:pPr>
        <w:pStyle w:val="a3"/>
        <w:rPr>
          <w:b/>
          <w:bCs/>
          <w:iCs/>
          <w:color w:val="000000"/>
        </w:rPr>
      </w:pPr>
    </w:p>
    <w:p w:rsidR="00AA1455" w:rsidRDefault="00AA1455" w:rsidP="008456C1">
      <w:pPr>
        <w:pStyle w:val="a3"/>
        <w:rPr>
          <w:b/>
          <w:bCs/>
          <w:iCs/>
          <w:color w:val="000000"/>
        </w:rPr>
      </w:pPr>
    </w:p>
    <w:p w:rsidR="00AA1455" w:rsidRDefault="00AA1455" w:rsidP="008456C1">
      <w:pPr>
        <w:pStyle w:val="a3"/>
        <w:rPr>
          <w:b/>
          <w:bCs/>
          <w:iCs/>
          <w:color w:val="000000"/>
        </w:rPr>
      </w:pPr>
    </w:p>
    <w:p w:rsidR="00AA1455" w:rsidRDefault="00AA1455" w:rsidP="008456C1">
      <w:pPr>
        <w:pStyle w:val="a3"/>
        <w:rPr>
          <w:b/>
          <w:bCs/>
          <w:iCs/>
          <w:color w:val="000000"/>
        </w:rPr>
      </w:pPr>
    </w:p>
    <w:p w:rsidR="00AA1455" w:rsidRDefault="00AA1455" w:rsidP="008456C1">
      <w:pPr>
        <w:pStyle w:val="a3"/>
        <w:rPr>
          <w:b/>
          <w:bCs/>
          <w:iCs/>
          <w:color w:val="000000"/>
        </w:rPr>
      </w:pPr>
    </w:p>
    <w:p w:rsidR="00AA1455" w:rsidRDefault="00AA1455" w:rsidP="008456C1">
      <w:pPr>
        <w:pStyle w:val="a3"/>
        <w:rPr>
          <w:b/>
          <w:bCs/>
          <w:iCs/>
          <w:color w:val="000000"/>
        </w:rPr>
      </w:pPr>
    </w:p>
    <w:p w:rsidR="00AA1455" w:rsidRDefault="00AA1455" w:rsidP="008456C1">
      <w:pPr>
        <w:pStyle w:val="a3"/>
        <w:rPr>
          <w:b/>
          <w:bCs/>
          <w:iCs/>
          <w:color w:val="000000"/>
        </w:rPr>
      </w:pPr>
    </w:p>
    <w:p w:rsidR="00AA1455" w:rsidRDefault="00AA1455" w:rsidP="008456C1">
      <w:pPr>
        <w:pStyle w:val="a3"/>
        <w:rPr>
          <w:b/>
          <w:bCs/>
          <w:iCs/>
          <w:color w:val="000000"/>
        </w:rPr>
      </w:pPr>
    </w:p>
    <w:p w:rsidR="00AA1455" w:rsidRDefault="00AA1455" w:rsidP="008456C1">
      <w:pPr>
        <w:pStyle w:val="a3"/>
        <w:rPr>
          <w:b/>
          <w:bCs/>
          <w:iCs/>
          <w:color w:val="000000"/>
        </w:rPr>
      </w:pPr>
    </w:p>
    <w:p w:rsidR="00AA1455" w:rsidRDefault="00AA1455" w:rsidP="008456C1">
      <w:pPr>
        <w:pStyle w:val="a3"/>
        <w:rPr>
          <w:b/>
          <w:bCs/>
          <w:iCs/>
          <w:color w:val="000000"/>
        </w:rPr>
      </w:pPr>
    </w:p>
    <w:p w:rsidR="00AA1455" w:rsidRDefault="00AA1455" w:rsidP="008456C1">
      <w:pPr>
        <w:pStyle w:val="a3"/>
        <w:rPr>
          <w:b/>
          <w:bCs/>
          <w:iCs/>
          <w:color w:val="000000"/>
        </w:rPr>
      </w:pPr>
    </w:p>
    <w:p w:rsidR="00AA1455" w:rsidRDefault="00AA1455" w:rsidP="008456C1">
      <w:pPr>
        <w:pStyle w:val="a3"/>
        <w:rPr>
          <w:b/>
          <w:bCs/>
          <w:iCs/>
          <w:color w:val="000000"/>
        </w:rPr>
      </w:pPr>
    </w:p>
    <w:p w:rsidR="00AA1455" w:rsidRDefault="00AA1455" w:rsidP="008456C1">
      <w:pPr>
        <w:pStyle w:val="a3"/>
        <w:rPr>
          <w:b/>
          <w:bCs/>
          <w:iCs/>
          <w:color w:val="000000"/>
        </w:rPr>
      </w:pPr>
    </w:p>
    <w:p w:rsidR="00AA1455" w:rsidRDefault="00AA1455" w:rsidP="008456C1">
      <w:pPr>
        <w:pStyle w:val="a3"/>
        <w:rPr>
          <w:b/>
          <w:bCs/>
          <w:iCs/>
          <w:color w:val="000000"/>
        </w:rPr>
      </w:pPr>
    </w:p>
    <w:p w:rsidR="00AA1455" w:rsidRDefault="00AA1455" w:rsidP="008456C1">
      <w:pPr>
        <w:pStyle w:val="a3"/>
        <w:rPr>
          <w:b/>
          <w:bCs/>
          <w:iCs/>
          <w:color w:val="000000"/>
        </w:rPr>
      </w:pPr>
    </w:p>
    <w:p w:rsidR="00AA1455" w:rsidRDefault="00AA1455" w:rsidP="008456C1">
      <w:pPr>
        <w:pStyle w:val="a3"/>
        <w:rPr>
          <w:b/>
          <w:bCs/>
          <w:iCs/>
          <w:color w:val="000000"/>
        </w:rPr>
      </w:pPr>
    </w:p>
    <w:p w:rsidR="00AA1455" w:rsidRDefault="00AA1455" w:rsidP="008456C1">
      <w:pPr>
        <w:pStyle w:val="a3"/>
        <w:rPr>
          <w:b/>
          <w:bCs/>
          <w:iCs/>
          <w:color w:val="000000"/>
        </w:rPr>
      </w:pPr>
    </w:p>
    <w:p w:rsidR="00AA1455" w:rsidRDefault="00AA1455" w:rsidP="008456C1">
      <w:pPr>
        <w:pStyle w:val="a3"/>
        <w:rPr>
          <w:b/>
          <w:bCs/>
          <w:iCs/>
          <w:color w:val="000000"/>
        </w:rPr>
      </w:pPr>
    </w:p>
    <w:sectPr w:rsidR="00AA1455" w:rsidSect="00042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D1F09"/>
    <w:multiLevelType w:val="hybridMultilevel"/>
    <w:tmpl w:val="96C6CA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97666AD"/>
    <w:multiLevelType w:val="hybridMultilevel"/>
    <w:tmpl w:val="A594B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303"/>
    <w:rsid w:val="0004289B"/>
    <w:rsid w:val="00075BC9"/>
    <w:rsid w:val="00086143"/>
    <w:rsid w:val="000B7BCC"/>
    <w:rsid w:val="000C517A"/>
    <w:rsid w:val="00107322"/>
    <w:rsid w:val="00133173"/>
    <w:rsid w:val="00186002"/>
    <w:rsid w:val="001B6779"/>
    <w:rsid w:val="001F1882"/>
    <w:rsid w:val="0022007C"/>
    <w:rsid w:val="00226564"/>
    <w:rsid w:val="00230A4B"/>
    <w:rsid w:val="00231066"/>
    <w:rsid w:val="00266D55"/>
    <w:rsid w:val="0027230C"/>
    <w:rsid w:val="00282D7D"/>
    <w:rsid w:val="002C518F"/>
    <w:rsid w:val="00356A49"/>
    <w:rsid w:val="004348CD"/>
    <w:rsid w:val="00474E85"/>
    <w:rsid w:val="00482303"/>
    <w:rsid w:val="004A61D9"/>
    <w:rsid w:val="00550888"/>
    <w:rsid w:val="005869F7"/>
    <w:rsid w:val="005D0B08"/>
    <w:rsid w:val="005D5B83"/>
    <w:rsid w:val="005E5878"/>
    <w:rsid w:val="005F5380"/>
    <w:rsid w:val="00662573"/>
    <w:rsid w:val="006C6E42"/>
    <w:rsid w:val="006F151D"/>
    <w:rsid w:val="0074018A"/>
    <w:rsid w:val="00760455"/>
    <w:rsid w:val="00763753"/>
    <w:rsid w:val="007A052C"/>
    <w:rsid w:val="007A6509"/>
    <w:rsid w:val="008456C1"/>
    <w:rsid w:val="008902AF"/>
    <w:rsid w:val="00896799"/>
    <w:rsid w:val="008D1062"/>
    <w:rsid w:val="0091661B"/>
    <w:rsid w:val="00933649"/>
    <w:rsid w:val="00992836"/>
    <w:rsid w:val="009D68E5"/>
    <w:rsid w:val="00A20D74"/>
    <w:rsid w:val="00AA1455"/>
    <w:rsid w:val="00AA437E"/>
    <w:rsid w:val="00AB337B"/>
    <w:rsid w:val="00AC3C85"/>
    <w:rsid w:val="00AC72A8"/>
    <w:rsid w:val="00B01E85"/>
    <w:rsid w:val="00B22B86"/>
    <w:rsid w:val="00B25B04"/>
    <w:rsid w:val="00B2710A"/>
    <w:rsid w:val="00B51D0B"/>
    <w:rsid w:val="00B643FF"/>
    <w:rsid w:val="00B7360B"/>
    <w:rsid w:val="00B82F3F"/>
    <w:rsid w:val="00BB4BED"/>
    <w:rsid w:val="00BC0BF3"/>
    <w:rsid w:val="00BC1D41"/>
    <w:rsid w:val="00C270A2"/>
    <w:rsid w:val="00C32B6C"/>
    <w:rsid w:val="00C34D2B"/>
    <w:rsid w:val="00C41B59"/>
    <w:rsid w:val="00C43697"/>
    <w:rsid w:val="00CA34A3"/>
    <w:rsid w:val="00CC6F9C"/>
    <w:rsid w:val="00CD0623"/>
    <w:rsid w:val="00D73ED0"/>
    <w:rsid w:val="00D93ED7"/>
    <w:rsid w:val="00DD5785"/>
    <w:rsid w:val="00E1671B"/>
    <w:rsid w:val="00E34682"/>
    <w:rsid w:val="00E43911"/>
    <w:rsid w:val="00F273B5"/>
    <w:rsid w:val="00F868D3"/>
    <w:rsid w:val="00FA6687"/>
    <w:rsid w:val="00FB3220"/>
    <w:rsid w:val="00FC3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3C85"/>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C3C8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BB4BED"/>
    <w:pPr>
      <w:ind w:left="720"/>
      <w:contextualSpacing/>
    </w:pPr>
  </w:style>
  <w:style w:type="paragraph" w:styleId="a6">
    <w:name w:val="Balloon Text"/>
    <w:basedOn w:val="a"/>
    <w:link w:val="a7"/>
    <w:uiPriority w:val="99"/>
    <w:semiHidden/>
    <w:unhideWhenUsed/>
    <w:rsid w:val="002C518F"/>
    <w:rPr>
      <w:rFonts w:ascii="Tahoma" w:hAnsi="Tahoma" w:cs="Tahoma"/>
      <w:sz w:val="16"/>
      <w:szCs w:val="16"/>
    </w:rPr>
  </w:style>
  <w:style w:type="character" w:customStyle="1" w:styleId="a7">
    <w:name w:val="Текст выноски Знак"/>
    <w:basedOn w:val="a0"/>
    <w:link w:val="a6"/>
    <w:uiPriority w:val="99"/>
    <w:semiHidden/>
    <w:rsid w:val="002C518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9</Pages>
  <Words>2933</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41</cp:revision>
  <cp:lastPrinted>2013-06-25T10:29:00Z</cp:lastPrinted>
  <dcterms:created xsi:type="dcterms:W3CDTF">2013-02-25T09:00:00Z</dcterms:created>
  <dcterms:modified xsi:type="dcterms:W3CDTF">2017-11-03T10:50:00Z</dcterms:modified>
</cp:coreProperties>
</file>