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-433705</wp:posOffset>
            </wp:positionV>
            <wp:extent cx="4588510" cy="3068320"/>
            <wp:effectExtent l="19050" t="0" r="2540" b="0"/>
            <wp:wrapTight wrapText="bothSides">
              <wp:wrapPolygon edited="0">
                <wp:start x="359" y="0"/>
                <wp:lineTo x="-90" y="939"/>
                <wp:lineTo x="-90" y="20518"/>
                <wp:lineTo x="90" y="21457"/>
                <wp:lineTo x="359" y="21457"/>
                <wp:lineTo x="21164" y="21457"/>
                <wp:lineTo x="21433" y="21457"/>
                <wp:lineTo x="21612" y="20518"/>
                <wp:lineTo x="21612" y="939"/>
                <wp:lineTo x="21433" y="134"/>
                <wp:lineTo x="21164" y="0"/>
                <wp:lineTo x="359" y="0"/>
              </wp:wrapPolygon>
            </wp:wrapTight>
            <wp:docPr id="1" name="Рисунок 0" descr="PZ_021084_00001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_021084_000012.jf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06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2320EB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</w:p>
    <w:p w:rsidR="00C66D61" w:rsidRDefault="002320EB">
      <w:pP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3298190</wp:posOffset>
            </wp:positionV>
            <wp:extent cx="3594735" cy="2402205"/>
            <wp:effectExtent l="114300" t="152400" r="100965" b="131445"/>
            <wp:wrapTight wrapText="bothSides">
              <wp:wrapPolygon edited="0">
                <wp:start x="415" y="59"/>
                <wp:lineTo x="-263" y="2049"/>
                <wp:lineTo x="-69" y="21293"/>
                <wp:lineTo x="1581" y="21918"/>
                <wp:lineTo x="4771" y="21462"/>
                <wp:lineTo x="4782" y="21632"/>
                <wp:lineTo x="19726" y="21560"/>
                <wp:lineTo x="20410" y="21462"/>
                <wp:lineTo x="21093" y="21365"/>
                <wp:lineTo x="21321" y="21332"/>
                <wp:lineTo x="21793" y="19716"/>
                <wp:lineTo x="21636" y="19050"/>
                <wp:lineTo x="21700" y="16460"/>
                <wp:lineTo x="21689" y="16289"/>
                <wp:lineTo x="21640" y="13715"/>
                <wp:lineTo x="21629" y="13545"/>
                <wp:lineTo x="21694" y="10954"/>
                <wp:lineTo x="21683" y="10784"/>
                <wp:lineTo x="21633" y="8210"/>
                <wp:lineTo x="21622" y="8039"/>
                <wp:lineTo x="21687" y="5449"/>
                <wp:lineTo x="21676" y="5279"/>
                <wp:lineTo x="21627" y="2705"/>
                <wp:lineTo x="21616" y="2534"/>
                <wp:lineTo x="21610" y="642"/>
                <wp:lineTo x="21225" y="9"/>
                <wp:lineTo x="20063" y="-169"/>
                <wp:lineTo x="871" y="-6"/>
                <wp:lineTo x="415" y="59"/>
              </wp:wrapPolygon>
            </wp:wrapTight>
            <wp:docPr id="2" name="Рисунок 1" descr="PZ_021084_00007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_021084_000075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327496">
                      <a:off x="0" y="0"/>
                      <a:ext cx="3594735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 30 мая по 1 июня в Петербурге проходит первый всероссийский турнир «Футбол в коррекционной школе», организованный </w:t>
      </w:r>
      <w:hyperlink r:id="rId6" w:history="1">
        <w:r w:rsidRPr="002320EB">
          <w:rPr>
            <w:rStyle w:val="a3"/>
            <w:rFonts w:ascii="Times New Roman" w:hAnsi="Times New Roman" w:cs="Times New Roman"/>
            <w:color w:val="auto"/>
            <w:sz w:val="28"/>
            <w:szCs w:val="16"/>
            <w:u w:val="none"/>
            <w:shd w:val="clear" w:color="auto" w:fill="FFFFFF"/>
          </w:rPr>
          <w:t>Российским футбольным союзом</w:t>
        </w:r>
      </w:hyperlink>
      <w:r w:rsidRPr="002320EB">
        <w:rPr>
          <w:rFonts w:ascii="Times New Roman" w:hAnsi="Times New Roman" w:cs="Times New Roman"/>
          <w:sz w:val="28"/>
          <w:szCs w:val="16"/>
          <w:shd w:val="clear" w:color="auto" w:fill="FFFFFF"/>
        </w:rPr>
        <w:t>.</w:t>
      </w:r>
      <w:r w:rsidRPr="002320EB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Участие в турнире принимают 20 команд, представляющих 14 регионов страны.</w:t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 xml:space="preserve">Футбольный клуб «Зенит» и технический партнер клуба — компания </w:t>
      </w:r>
      <w:proofErr w:type="spellStart"/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Wildberries</w:t>
      </w:r>
      <w:proofErr w:type="spellEnd"/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— поддержали своих друзей, команду петербургской школы-интерната №22, предоставив игрокам полную экипировку для участия в турнире.</w:t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Все игроки получили по 2 парадных комплекта формы, бутсы, кепки, футбольные мячи и аксессуары.</w:t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</w:r>
      <w:r w:rsidRPr="002320EB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br/>
        <w:t>Сине-бело-голубые и партнер желают команде школы-интерната множества голов, ярких эмоций и победы на турнире!</w:t>
      </w:r>
    </w:p>
    <w:p w:rsidR="002320EB" w:rsidRPr="002320EB" w:rsidRDefault="002320E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8890</wp:posOffset>
            </wp:positionV>
            <wp:extent cx="3181350" cy="2122805"/>
            <wp:effectExtent l="76200" t="114300" r="95250" b="106045"/>
            <wp:wrapTight wrapText="bothSides">
              <wp:wrapPolygon edited="0">
                <wp:start x="19336" y="-16"/>
                <wp:lineTo x="13247" y="-288"/>
                <wp:lineTo x="120" y="-185"/>
                <wp:lineTo x="-238" y="9694"/>
                <wp:lineTo x="-173" y="19048"/>
                <wp:lineTo x="209" y="21243"/>
                <wp:lineTo x="466" y="21280"/>
                <wp:lineTo x="1497" y="21424"/>
                <wp:lineTo x="2269" y="21533"/>
                <wp:lineTo x="16813" y="21629"/>
                <wp:lineTo x="16825" y="21436"/>
                <wp:lineTo x="20044" y="21888"/>
                <wp:lineTo x="21650" y="21140"/>
                <wp:lineTo x="21654" y="18999"/>
                <wp:lineTo x="21706" y="16086"/>
                <wp:lineTo x="21719" y="15893"/>
                <wp:lineTo x="21642" y="12962"/>
                <wp:lineTo x="21654" y="12769"/>
                <wp:lineTo x="21706" y="9856"/>
                <wp:lineTo x="21718" y="9663"/>
                <wp:lineTo x="21642" y="6732"/>
                <wp:lineTo x="21654" y="6539"/>
                <wp:lineTo x="21706" y="3626"/>
                <wp:lineTo x="21718" y="3433"/>
                <wp:lineTo x="21847" y="3451"/>
                <wp:lineTo x="21594" y="1274"/>
                <wp:lineTo x="21396" y="273"/>
                <wp:lineTo x="19336" y="-16"/>
              </wp:wrapPolygon>
            </wp:wrapTight>
            <wp:docPr id="3" name="Рисунок 2" descr="PZ_021084_0000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_021084_000002.jf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278708">
                      <a:off x="0" y="0"/>
                      <a:ext cx="3181350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320EB" w:rsidRPr="002320EB" w:rsidSect="00C6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0EB"/>
    <w:rsid w:val="002320EB"/>
    <w:rsid w:val="00C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fsruoffici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1</cp:revision>
  <dcterms:created xsi:type="dcterms:W3CDTF">2024-05-31T07:39:00Z</dcterms:created>
  <dcterms:modified xsi:type="dcterms:W3CDTF">2024-05-31T07:44:00Z</dcterms:modified>
</cp:coreProperties>
</file>